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4D59" w14:textId="728BBE23" w:rsidR="004A0518" w:rsidRDefault="00790C2B" w:rsidP="00163C35">
      <w:pPr>
        <w:spacing w:after="0" w:line="240" w:lineRule="auto"/>
        <w:jc w:val="center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6AB0EE9C" w14:textId="196401F2" w:rsidR="00790C2B" w:rsidRPr="00784BD2" w:rsidRDefault="00790C2B" w:rsidP="00AF514D">
      <w:pPr>
        <w:spacing w:after="0" w:line="240" w:lineRule="auto"/>
        <w:jc w:val="right"/>
        <w:rPr>
          <w:color w:val="000000"/>
          <w:sz w:val="20"/>
          <w:szCs w:val="20"/>
        </w:rPr>
      </w:pPr>
      <w:r w:rsidRPr="00784BD2">
        <w:rPr>
          <w:color w:val="000000"/>
          <w:sz w:val="20"/>
          <w:szCs w:val="20"/>
        </w:rPr>
        <w:t xml:space="preserve">Załącznik Nr 2 </w:t>
      </w:r>
    </w:p>
    <w:p w14:paraId="78DA7A0D" w14:textId="20CCDA28" w:rsidR="00D13136" w:rsidRPr="00784BD2" w:rsidRDefault="00790C2B" w:rsidP="00D13136">
      <w:pPr>
        <w:spacing w:after="0" w:line="240" w:lineRule="auto"/>
        <w:jc w:val="right"/>
        <w:rPr>
          <w:color w:val="000000"/>
          <w:sz w:val="20"/>
          <w:szCs w:val="20"/>
        </w:rPr>
      </w:pP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="00D13136" w:rsidRPr="00784BD2">
        <w:rPr>
          <w:color w:val="000000"/>
          <w:sz w:val="20"/>
          <w:szCs w:val="20"/>
        </w:rPr>
        <w:tab/>
        <w:t xml:space="preserve">do załącznika do uchwały Nr </w:t>
      </w:r>
      <w:r w:rsidR="00163C35">
        <w:rPr>
          <w:color w:val="000000"/>
          <w:sz w:val="20"/>
          <w:szCs w:val="20"/>
        </w:rPr>
        <w:t>XVI/108/2025</w:t>
      </w:r>
      <w:r w:rsidR="00D13136" w:rsidRPr="00784BD2">
        <w:rPr>
          <w:color w:val="000000"/>
          <w:sz w:val="20"/>
          <w:szCs w:val="20"/>
        </w:rPr>
        <w:t xml:space="preserve"> </w:t>
      </w:r>
    </w:p>
    <w:p w14:paraId="70895016" w14:textId="77777777" w:rsidR="00D13136" w:rsidRPr="00784BD2" w:rsidRDefault="00D13136" w:rsidP="00D13136">
      <w:pPr>
        <w:spacing w:after="0" w:line="240" w:lineRule="auto"/>
        <w:jc w:val="right"/>
        <w:rPr>
          <w:color w:val="000000"/>
          <w:sz w:val="20"/>
          <w:szCs w:val="20"/>
        </w:rPr>
      </w:pP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  <w:t xml:space="preserve">Rady Miejskiej w  Kętrzynie </w:t>
      </w:r>
    </w:p>
    <w:p w14:paraId="5ED25680" w14:textId="2036F297" w:rsidR="00D13136" w:rsidRPr="00784BD2" w:rsidRDefault="00D13136" w:rsidP="00D13136">
      <w:pPr>
        <w:spacing w:after="0" w:line="240" w:lineRule="auto"/>
        <w:jc w:val="right"/>
        <w:rPr>
          <w:color w:val="000000"/>
          <w:sz w:val="20"/>
          <w:szCs w:val="20"/>
        </w:rPr>
      </w:pP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</w:r>
      <w:r w:rsidRPr="00784BD2">
        <w:rPr>
          <w:color w:val="000000"/>
          <w:sz w:val="20"/>
          <w:szCs w:val="20"/>
        </w:rPr>
        <w:tab/>
        <w:t xml:space="preserve">z dnia </w:t>
      </w:r>
      <w:r w:rsidR="00163C35">
        <w:rPr>
          <w:color w:val="000000"/>
          <w:sz w:val="20"/>
          <w:szCs w:val="20"/>
        </w:rPr>
        <w:t>24 kwietnia 2025</w:t>
      </w:r>
      <w:r w:rsidRPr="00784BD2">
        <w:rPr>
          <w:color w:val="000000"/>
          <w:sz w:val="20"/>
          <w:szCs w:val="20"/>
        </w:rPr>
        <w:t xml:space="preserve"> r.</w:t>
      </w:r>
    </w:p>
    <w:p w14:paraId="69CFF202" w14:textId="464D45BD" w:rsidR="005D2C4C" w:rsidRPr="00784BD2" w:rsidRDefault="005D2C4C" w:rsidP="00D13136">
      <w:pPr>
        <w:spacing w:after="0" w:line="240" w:lineRule="auto"/>
        <w:jc w:val="right"/>
        <w:rPr>
          <w:color w:val="1B1B1B"/>
          <w:sz w:val="20"/>
          <w:szCs w:val="20"/>
        </w:rPr>
      </w:pPr>
    </w:p>
    <w:p w14:paraId="698438CD" w14:textId="77777777" w:rsidR="005D2C4C" w:rsidRPr="00AB30B3" w:rsidRDefault="005D2C4C" w:rsidP="00790C2B">
      <w:pPr>
        <w:spacing w:after="0" w:line="240" w:lineRule="auto"/>
        <w:rPr>
          <w:color w:val="1B1B1B"/>
        </w:rPr>
      </w:pPr>
    </w:p>
    <w:p w14:paraId="1083F6E7" w14:textId="77777777" w:rsidR="00A826CE" w:rsidRPr="00AB30B3" w:rsidRDefault="00EE6641" w:rsidP="00790C2B">
      <w:pPr>
        <w:spacing w:before="25" w:after="0" w:line="240" w:lineRule="auto"/>
        <w:jc w:val="center"/>
      </w:pPr>
      <w:r w:rsidRPr="00AB30B3">
        <w:rPr>
          <w:b/>
          <w:color w:val="000000"/>
        </w:rPr>
        <w:t>KARTA DO GŁOSOWANIA</w:t>
      </w:r>
    </w:p>
    <w:p w14:paraId="31A3BB02" w14:textId="7FC942E9" w:rsidR="00790C2B" w:rsidRPr="00AB30B3" w:rsidRDefault="00EE6641" w:rsidP="00790C2B">
      <w:pPr>
        <w:spacing w:before="25" w:after="0" w:line="240" w:lineRule="auto"/>
        <w:jc w:val="center"/>
        <w:rPr>
          <w:b/>
          <w:color w:val="000000"/>
        </w:rPr>
      </w:pPr>
      <w:r w:rsidRPr="00AB30B3">
        <w:rPr>
          <w:b/>
          <w:color w:val="000000"/>
        </w:rPr>
        <w:t xml:space="preserve">W KONSULTACJACH Z MIESZKAŃCAMI MIASTA </w:t>
      </w:r>
      <w:r w:rsidR="00790C2B" w:rsidRPr="00AB30B3">
        <w:rPr>
          <w:b/>
          <w:color w:val="000000"/>
        </w:rPr>
        <w:t>KĘTRZYN</w:t>
      </w:r>
      <w:r w:rsidR="00784BD2">
        <w:rPr>
          <w:b/>
          <w:color w:val="000000"/>
        </w:rPr>
        <w:t>A</w:t>
      </w:r>
    </w:p>
    <w:p w14:paraId="41D3F13A" w14:textId="6718E97E" w:rsidR="001455F1" w:rsidRPr="00AB30B3" w:rsidRDefault="00EE6641" w:rsidP="00790C2B">
      <w:pPr>
        <w:spacing w:before="25" w:after="0" w:line="240" w:lineRule="auto"/>
        <w:jc w:val="center"/>
        <w:rPr>
          <w:b/>
          <w:color w:val="000000"/>
        </w:rPr>
      </w:pPr>
      <w:r w:rsidRPr="00AB30B3">
        <w:rPr>
          <w:b/>
          <w:color w:val="000000"/>
        </w:rPr>
        <w:t xml:space="preserve">W SPRAWIE BUDŻETU OBYWATELSKIEGO, JAKO CZĘŚCI BUDŻETU </w:t>
      </w:r>
      <w:r w:rsidR="00790C2B" w:rsidRPr="00AB30B3">
        <w:rPr>
          <w:b/>
          <w:color w:val="000000"/>
        </w:rPr>
        <w:t>MIASTA KĘTRZYN</w:t>
      </w:r>
      <w:r w:rsidR="00784BD2">
        <w:rPr>
          <w:b/>
          <w:color w:val="000000"/>
        </w:rPr>
        <w:t>A</w:t>
      </w:r>
      <w:r w:rsidR="00790C2B" w:rsidRPr="00AB30B3">
        <w:rPr>
          <w:b/>
          <w:color w:val="000000"/>
        </w:rPr>
        <w:t xml:space="preserve"> </w:t>
      </w:r>
      <w:r w:rsidRPr="00AB30B3">
        <w:rPr>
          <w:b/>
          <w:color w:val="000000"/>
        </w:rPr>
        <w:t>NA ROK 20</w:t>
      </w:r>
      <w:r w:rsidR="00790C2B" w:rsidRPr="00AB30B3">
        <w:rPr>
          <w:b/>
          <w:color w:val="000000"/>
        </w:rPr>
        <w:t>2</w:t>
      </w:r>
      <w:r w:rsidR="00921FA4" w:rsidRPr="00AB30B3">
        <w:rPr>
          <w:b/>
          <w:color w:val="000000"/>
        </w:rPr>
        <w:t>6</w:t>
      </w:r>
      <w:r w:rsidRPr="00AB30B3">
        <w:rPr>
          <w:b/>
          <w:color w:val="000000"/>
        </w:rPr>
        <w:t xml:space="preserve">, PRZEPROWADZONYCH </w:t>
      </w:r>
    </w:p>
    <w:p w14:paraId="7ADA2000" w14:textId="77777777" w:rsidR="00A826CE" w:rsidRPr="00AB30B3" w:rsidRDefault="00EE6641" w:rsidP="00790C2B">
      <w:pPr>
        <w:spacing w:before="25" w:after="0" w:line="240" w:lineRule="auto"/>
        <w:jc w:val="center"/>
      </w:pPr>
      <w:r w:rsidRPr="00AB30B3">
        <w:rPr>
          <w:b/>
          <w:color w:val="000000"/>
        </w:rPr>
        <w:t>W DNIACH OD __________ DO ___________</w:t>
      </w:r>
    </w:p>
    <w:p w14:paraId="1D0A895A" w14:textId="77777777" w:rsidR="007467AA" w:rsidRPr="00AB30B3" w:rsidRDefault="007467AA" w:rsidP="007467AA">
      <w:pPr>
        <w:spacing w:after="0" w:line="240" w:lineRule="auto"/>
        <w:rPr>
          <w:color w:val="1B1B1B"/>
        </w:rPr>
      </w:pPr>
    </w:p>
    <w:p w14:paraId="38440428" w14:textId="77777777" w:rsidR="001455F1" w:rsidRPr="00AB30B3" w:rsidRDefault="001455F1" w:rsidP="007467AA">
      <w:pPr>
        <w:spacing w:after="0" w:line="240" w:lineRule="auto"/>
        <w:rPr>
          <w:color w:val="1B1B1B"/>
        </w:rPr>
      </w:pPr>
    </w:p>
    <w:p w14:paraId="246050CB" w14:textId="77777777" w:rsidR="001455F1" w:rsidRPr="00AB30B3" w:rsidRDefault="001455F1" w:rsidP="007467AA">
      <w:pPr>
        <w:spacing w:after="0" w:line="240" w:lineRule="auto"/>
        <w:rPr>
          <w:color w:val="1B1B1B"/>
        </w:rPr>
      </w:pPr>
    </w:p>
    <w:p w14:paraId="1E08428E" w14:textId="389ABF7F" w:rsidR="007467AA" w:rsidRPr="00AB30B3" w:rsidRDefault="007467AA" w:rsidP="00A00893">
      <w:pPr>
        <w:spacing w:after="0"/>
        <w:jc w:val="both"/>
      </w:pPr>
      <w:r w:rsidRPr="00AB30B3">
        <w:t>1. UPRAWNIONYMI DO GŁOSOWANIA SĄ MIESZKAŃCY MIASTA KĘTRZYN</w:t>
      </w:r>
      <w:r w:rsidR="00921FA4" w:rsidRPr="00AB30B3">
        <w:t>A</w:t>
      </w:r>
      <w:r w:rsidRPr="00AB30B3">
        <w:t xml:space="preserve">. </w:t>
      </w:r>
    </w:p>
    <w:p w14:paraId="3DEE0E03" w14:textId="77777777" w:rsidR="001455F1" w:rsidRPr="00AB30B3" w:rsidRDefault="001455F1" w:rsidP="00A00893">
      <w:pPr>
        <w:spacing w:after="0"/>
        <w:jc w:val="both"/>
      </w:pPr>
    </w:p>
    <w:p w14:paraId="709C6D6B" w14:textId="5268C1AB" w:rsidR="007467AA" w:rsidRPr="00AB30B3" w:rsidRDefault="007467AA" w:rsidP="00A00893">
      <w:pPr>
        <w:spacing w:after="0"/>
        <w:jc w:val="both"/>
      </w:pPr>
      <w:r w:rsidRPr="00AB30B3">
        <w:t>2.</w:t>
      </w:r>
      <w:r w:rsidR="004A0518">
        <w:t xml:space="preserve"> </w:t>
      </w:r>
      <w:r w:rsidRPr="00AB30B3">
        <w:t xml:space="preserve">ABY PRAWIDŁOWO ZAGŁOSOWAĆ NALEŻY w tabeli zamieszczonej w punkcie </w:t>
      </w:r>
      <w:r w:rsidR="00F606C3" w:rsidRPr="00AB30B3">
        <w:br/>
      </w:r>
      <w:r w:rsidRPr="00AB30B3">
        <w:t xml:space="preserve">5 karty do głosowania: </w:t>
      </w:r>
    </w:p>
    <w:p w14:paraId="3C1E8407" w14:textId="3BA22B18" w:rsidR="007467AA" w:rsidRPr="00AB30B3" w:rsidRDefault="007467AA" w:rsidP="00A00893">
      <w:pPr>
        <w:pStyle w:val="Akapitzlist"/>
        <w:numPr>
          <w:ilvl w:val="0"/>
          <w:numId w:val="15"/>
        </w:numPr>
        <w:spacing w:after="0"/>
        <w:jc w:val="both"/>
      </w:pPr>
      <w:r w:rsidRPr="00AB30B3">
        <w:t xml:space="preserve">wpisać </w:t>
      </w:r>
      <w:r w:rsidRPr="00A00893">
        <w:rPr>
          <w:u w:val="single"/>
        </w:rPr>
        <w:t>czytelnie</w:t>
      </w:r>
      <w:r w:rsidRPr="00AB30B3">
        <w:t xml:space="preserve"> swoje imię i nazwisko oraz adres miejsca </w:t>
      </w:r>
      <w:r w:rsidR="00580E6F" w:rsidRPr="00BC1398">
        <w:t>zamieszkania</w:t>
      </w:r>
      <w:r w:rsidRPr="00BC1398">
        <w:t>,</w:t>
      </w:r>
      <w:r w:rsidR="00A31596" w:rsidRPr="00BC1398">
        <w:t xml:space="preserve"> </w:t>
      </w:r>
    </w:p>
    <w:p w14:paraId="6F5479D1" w14:textId="77777777" w:rsidR="00921FA4" w:rsidRPr="00AB30B3" w:rsidRDefault="007467AA" w:rsidP="00A00893">
      <w:pPr>
        <w:pStyle w:val="Akapitzlist"/>
        <w:numPr>
          <w:ilvl w:val="0"/>
          <w:numId w:val="15"/>
        </w:numPr>
        <w:spacing w:after="0"/>
        <w:jc w:val="both"/>
      </w:pPr>
      <w:r w:rsidRPr="00AB30B3">
        <w:t>wpisać datę głosowania,</w:t>
      </w:r>
    </w:p>
    <w:p w14:paraId="1D117098" w14:textId="2BE0099B" w:rsidR="007467AA" w:rsidRPr="00AB30B3" w:rsidRDefault="007467AA" w:rsidP="00A00893">
      <w:pPr>
        <w:pStyle w:val="Akapitzlist"/>
        <w:numPr>
          <w:ilvl w:val="0"/>
          <w:numId w:val="15"/>
        </w:numPr>
        <w:spacing w:after="0"/>
        <w:jc w:val="both"/>
      </w:pPr>
      <w:r w:rsidRPr="00AB30B3">
        <w:t xml:space="preserve">oddać głos na jeden projekt spośród PROJEKTÓW PODLEGAJĄCYCH KONSULTACJOM zamieszczonych w punkcie 6 karty do głosowania. </w:t>
      </w:r>
    </w:p>
    <w:p w14:paraId="41194A64" w14:textId="77777777" w:rsidR="001455F1" w:rsidRPr="00AB30B3" w:rsidRDefault="001455F1" w:rsidP="00A00893">
      <w:pPr>
        <w:spacing w:after="0"/>
        <w:jc w:val="both"/>
      </w:pPr>
    </w:p>
    <w:p w14:paraId="0247A9A3" w14:textId="77777777" w:rsidR="007467AA" w:rsidRPr="00AB30B3" w:rsidRDefault="007467AA" w:rsidP="00A00893">
      <w:pPr>
        <w:spacing w:after="0"/>
        <w:jc w:val="both"/>
      </w:pPr>
      <w:r w:rsidRPr="00AB30B3">
        <w:t xml:space="preserve">3. ZASADY GŁOSOWANIA: </w:t>
      </w:r>
    </w:p>
    <w:p w14:paraId="12437463" w14:textId="315AF05E" w:rsidR="007467AA" w:rsidRPr="00AB30B3" w:rsidRDefault="007467AA" w:rsidP="00A00893">
      <w:pPr>
        <w:pStyle w:val="Akapitzlist"/>
        <w:numPr>
          <w:ilvl w:val="0"/>
          <w:numId w:val="16"/>
        </w:numPr>
        <w:spacing w:after="0"/>
        <w:jc w:val="both"/>
      </w:pPr>
      <w:r w:rsidRPr="00AB30B3">
        <w:t>Głosujący może wybrać 1 projekt spośród PROJEKTÓW PODLEGAJĄCYCH KONSULTACJOM zamieszczonych w punkcie 6 karty do głosowania, stawiając znak „X” w kolumnie „WYBÓR” w wierszu, w którym widnieje nazwa wybranego przez głosującego projektu.</w:t>
      </w:r>
    </w:p>
    <w:p w14:paraId="40D4A6D9" w14:textId="31D5BBE0" w:rsidR="007467AA" w:rsidRPr="00AB30B3" w:rsidRDefault="007467AA" w:rsidP="00A00893">
      <w:pPr>
        <w:pStyle w:val="Akapitzlist"/>
        <w:numPr>
          <w:ilvl w:val="0"/>
          <w:numId w:val="16"/>
        </w:numPr>
        <w:spacing w:after="0"/>
        <w:jc w:val="both"/>
      </w:pPr>
      <w:r w:rsidRPr="00AB30B3">
        <w:t xml:space="preserve">Można głosować tylko raz w wyznaczonym terminie głosowania. </w:t>
      </w:r>
    </w:p>
    <w:p w14:paraId="3911BC1B" w14:textId="77777777" w:rsidR="001455F1" w:rsidRPr="00AB30B3" w:rsidRDefault="001455F1" w:rsidP="00A00893">
      <w:pPr>
        <w:spacing w:after="0"/>
        <w:jc w:val="both"/>
      </w:pPr>
    </w:p>
    <w:p w14:paraId="786A3983" w14:textId="0639430D" w:rsidR="007467AA" w:rsidRPr="00AB30B3" w:rsidRDefault="007467AA" w:rsidP="00A00893">
      <w:pPr>
        <w:spacing w:after="0"/>
        <w:jc w:val="both"/>
      </w:pPr>
      <w:r w:rsidRPr="00AB30B3">
        <w:t xml:space="preserve">4. GŁOS UZNAJE SIĘ ZA NIEWAŻNY, JEŚLI ZACHODZI CO NAJMNIEJ JEDNA </w:t>
      </w:r>
      <w:r w:rsidR="00F606C3" w:rsidRPr="00AB30B3">
        <w:br/>
      </w:r>
      <w:r w:rsidRPr="00AB30B3">
        <w:t xml:space="preserve">Z PONIŻSZYCH OKOLICZNOŚCI: </w:t>
      </w:r>
    </w:p>
    <w:p w14:paraId="1E2D5166" w14:textId="20D21AA1" w:rsidR="007467AA" w:rsidRPr="00AB30B3" w:rsidRDefault="007467AA" w:rsidP="00A00893">
      <w:pPr>
        <w:pStyle w:val="Akapitzlist"/>
        <w:numPr>
          <w:ilvl w:val="0"/>
          <w:numId w:val="17"/>
        </w:numPr>
        <w:spacing w:after="0"/>
        <w:jc w:val="both"/>
      </w:pPr>
      <w:r w:rsidRPr="00AB30B3">
        <w:t xml:space="preserve">głosujący na karcie do głosowania nie zagłosował na żaden projekt lub zagłosował </w:t>
      </w:r>
      <w:r w:rsidR="00F606C3" w:rsidRPr="00AB30B3">
        <w:br/>
      </w:r>
      <w:r w:rsidRPr="00AB30B3">
        <w:t>na więcej niż 1 projekt,</w:t>
      </w:r>
    </w:p>
    <w:p w14:paraId="4B9884CE" w14:textId="7847A583" w:rsidR="007467AA" w:rsidRPr="00AB30B3" w:rsidRDefault="007467AA" w:rsidP="00A00893">
      <w:pPr>
        <w:pStyle w:val="Akapitzlist"/>
        <w:numPr>
          <w:ilvl w:val="0"/>
          <w:numId w:val="17"/>
        </w:numPr>
        <w:spacing w:after="0"/>
        <w:jc w:val="both"/>
      </w:pPr>
      <w:r w:rsidRPr="00AB30B3">
        <w:t>głosujący nie podał na karcie do głosowania swojego imienia, nazwiska lub adresu miejsca za</w:t>
      </w:r>
      <w:r w:rsidR="005804A3">
        <w:t>mieszkania</w:t>
      </w:r>
      <w:r w:rsidRPr="00AB30B3">
        <w:t xml:space="preserve"> albo gdy dane te lub ich części wpisane na karcie są nieczytelne, </w:t>
      </w:r>
    </w:p>
    <w:p w14:paraId="66FF60DB" w14:textId="6F7D0DFF" w:rsidR="007467AA" w:rsidRPr="00AB30B3" w:rsidRDefault="007467AA" w:rsidP="00A00893">
      <w:pPr>
        <w:pStyle w:val="Akapitzlist"/>
        <w:numPr>
          <w:ilvl w:val="0"/>
          <w:numId w:val="17"/>
        </w:numPr>
        <w:spacing w:after="0"/>
        <w:jc w:val="both"/>
      </w:pPr>
      <w:r w:rsidRPr="00AB30B3">
        <w:t>podane przez głosującego imię lub nazwisko są niezgodne z danymi dotyczącymi głosującego zawartymi w ewidencji ludności albo z danymi zawartymi w innych zbiorach lub źródłach informacji służących ustaleniu faktu</w:t>
      </w:r>
      <w:r w:rsidRPr="00BC1398">
        <w:t xml:space="preserve"> </w:t>
      </w:r>
      <w:r w:rsidR="00580E6F" w:rsidRPr="00BC1398">
        <w:t>zamieszkiwania</w:t>
      </w:r>
      <w:r w:rsidRPr="00BC1398">
        <w:t xml:space="preserve"> </w:t>
      </w:r>
      <w:r w:rsidRPr="00AB30B3">
        <w:t>głosującego na terenie Miasta Kętrzyn</w:t>
      </w:r>
      <w:r w:rsidR="00921FA4" w:rsidRPr="00AB30B3">
        <w:t>a</w:t>
      </w:r>
      <w:r w:rsidRPr="00AB30B3">
        <w:t xml:space="preserve">,  </w:t>
      </w:r>
    </w:p>
    <w:p w14:paraId="5E1063F7" w14:textId="77777777" w:rsidR="00921FA4" w:rsidRPr="00AB30B3" w:rsidRDefault="007467AA" w:rsidP="00A00893">
      <w:pPr>
        <w:pStyle w:val="Akapitzlist"/>
        <w:numPr>
          <w:ilvl w:val="0"/>
          <w:numId w:val="17"/>
        </w:numPr>
        <w:spacing w:after="0"/>
        <w:jc w:val="both"/>
      </w:pPr>
      <w:r w:rsidRPr="00AB30B3">
        <w:t>głosujący nie wpisał daty głosowania,</w:t>
      </w:r>
    </w:p>
    <w:p w14:paraId="4BEA690B" w14:textId="55D557E8" w:rsidR="007467AA" w:rsidRPr="00AB30B3" w:rsidRDefault="007467AA" w:rsidP="00A00893">
      <w:pPr>
        <w:pStyle w:val="Akapitzlist"/>
        <w:numPr>
          <w:ilvl w:val="0"/>
          <w:numId w:val="17"/>
        </w:numPr>
        <w:spacing w:after="0"/>
        <w:jc w:val="both"/>
      </w:pPr>
      <w:r w:rsidRPr="00AB30B3">
        <w:t>głosujący nie jest mieszkańcem Miasta Kętrzyn</w:t>
      </w:r>
      <w:r w:rsidR="00921FA4" w:rsidRPr="00AB30B3">
        <w:t>a</w:t>
      </w:r>
      <w:r w:rsidRPr="00AB30B3">
        <w:t xml:space="preserve">. </w:t>
      </w:r>
    </w:p>
    <w:p w14:paraId="189FEE9F" w14:textId="77777777" w:rsidR="007467AA" w:rsidRPr="00AB30B3" w:rsidRDefault="007467AA" w:rsidP="001455F1">
      <w:pPr>
        <w:spacing w:after="0" w:line="240" w:lineRule="auto"/>
        <w:jc w:val="both"/>
      </w:pPr>
    </w:p>
    <w:p w14:paraId="4A92179D" w14:textId="77777777" w:rsidR="001455F1" w:rsidRPr="00AB30B3" w:rsidRDefault="001455F1" w:rsidP="001455F1">
      <w:pPr>
        <w:spacing w:after="0" w:line="240" w:lineRule="auto"/>
        <w:jc w:val="both"/>
      </w:pPr>
    </w:p>
    <w:p w14:paraId="6CBF0448" w14:textId="5E1A4669" w:rsidR="001455F1" w:rsidRPr="00AB30B3" w:rsidRDefault="001455F1" w:rsidP="001455F1">
      <w:pPr>
        <w:spacing w:after="0" w:line="240" w:lineRule="auto"/>
        <w:jc w:val="both"/>
      </w:pPr>
    </w:p>
    <w:p w14:paraId="310C1093" w14:textId="36E4967E" w:rsidR="00EE7B56" w:rsidRPr="00AB30B3" w:rsidRDefault="00EE7B56" w:rsidP="001455F1">
      <w:pPr>
        <w:spacing w:after="0" w:line="240" w:lineRule="auto"/>
        <w:jc w:val="both"/>
      </w:pPr>
    </w:p>
    <w:p w14:paraId="7A6E375D" w14:textId="714ED196" w:rsidR="00EE7B56" w:rsidRPr="00AB30B3" w:rsidRDefault="00EE7B56" w:rsidP="001455F1">
      <w:pPr>
        <w:spacing w:after="0" w:line="240" w:lineRule="auto"/>
        <w:jc w:val="both"/>
      </w:pPr>
    </w:p>
    <w:p w14:paraId="59AFBA62" w14:textId="41C26290" w:rsidR="007467AA" w:rsidRPr="00AB30B3" w:rsidRDefault="007467AA" w:rsidP="001455F1">
      <w:pPr>
        <w:spacing w:after="0" w:line="240" w:lineRule="auto"/>
        <w:jc w:val="both"/>
      </w:pPr>
      <w:r w:rsidRPr="00AB30B3">
        <w:lastRenderedPageBreak/>
        <w:t xml:space="preserve">5. DANE OSOBOWE GŁOSUJĄCEGO </w:t>
      </w:r>
      <w:r w:rsidRPr="00AB30B3">
        <w:rPr>
          <w:b/>
          <w:bCs/>
        </w:rPr>
        <w:t xml:space="preserve">(wypełnia głosujący) </w:t>
      </w:r>
    </w:p>
    <w:p w14:paraId="458E319F" w14:textId="77777777" w:rsidR="007467AA" w:rsidRPr="00AB30B3" w:rsidRDefault="007467AA" w:rsidP="007467AA">
      <w:pPr>
        <w:spacing w:after="0" w:line="240" w:lineRule="auto"/>
      </w:pPr>
    </w:p>
    <w:p w14:paraId="7B126970" w14:textId="77777777" w:rsidR="00972FB0" w:rsidRPr="00AB30B3" w:rsidRDefault="00972FB0" w:rsidP="00972FB0">
      <w:pPr>
        <w:pStyle w:val="Tekstpodstawowy3"/>
        <w:ind w:left="-567" w:hanging="142"/>
        <w:rPr>
          <w:rFonts w:ascii="Times New Roman" w:hAnsi="Times New Roman" w:cs="Times New Roman"/>
          <w:sz w:val="22"/>
          <w:szCs w:val="22"/>
        </w:rPr>
      </w:pPr>
    </w:p>
    <w:tbl>
      <w:tblPr>
        <w:tblW w:w="99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31"/>
      </w:tblGrid>
      <w:tr w:rsidR="00972FB0" w:rsidRPr="00AB30B3" w14:paraId="4EEAF5C7" w14:textId="77777777" w:rsidTr="003E16DE">
        <w:trPr>
          <w:trHeight w:val="5289"/>
        </w:trPr>
        <w:tc>
          <w:tcPr>
            <w:tcW w:w="5104" w:type="dxa"/>
            <w:vAlign w:val="center"/>
          </w:tcPr>
          <w:p w14:paraId="0C63F53C" w14:textId="77777777" w:rsidR="001455F1" w:rsidRPr="00AB30B3" w:rsidRDefault="00972FB0" w:rsidP="003E16DE">
            <w:pPr>
              <w:pStyle w:val="Tekstpodstawowy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>Dane</w:t>
            </w:r>
            <w:r w:rsidR="001455F1"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dotyczące </w:t>
            </w: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głosującego </w:t>
            </w:r>
          </w:p>
          <w:p w14:paraId="71C3C8E6" w14:textId="77777777" w:rsidR="001455F1" w:rsidRPr="00AB30B3" w:rsidRDefault="001455F1" w:rsidP="00EE6641">
            <w:pPr>
              <w:rPr>
                <w:sz w:val="22"/>
              </w:rPr>
            </w:pPr>
            <w:r w:rsidRPr="00AB30B3">
              <w:rPr>
                <w:sz w:val="22"/>
              </w:rPr>
              <w:t>Imię/Imiona:</w:t>
            </w:r>
          </w:p>
          <w:p w14:paraId="7EFF120B" w14:textId="3DEA3561" w:rsidR="00972FB0" w:rsidRPr="00AB30B3" w:rsidRDefault="00972FB0" w:rsidP="00EE6641">
            <w:pPr>
              <w:rPr>
                <w:sz w:val="22"/>
              </w:rPr>
            </w:pPr>
            <w:r w:rsidRPr="00AB30B3">
              <w:rPr>
                <w:sz w:val="22"/>
              </w:rPr>
              <w:t>................................................................</w:t>
            </w:r>
            <w:r w:rsidR="00187B82" w:rsidRPr="00AB30B3">
              <w:rPr>
                <w:sz w:val="22"/>
              </w:rPr>
              <w:t>........................</w:t>
            </w:r>
          </w:p>
          <w:p w14:paraId="1A641ED1" w14:textId="77777777" w:rsidR="001455F1" w:rsidRPr="00AB30B3" w:rsidRDefault="00972FB0" w:rsidP="00EE6641">
            <w:pPr>
              <w:rPr>
                <w:sz w:val="22"/>
              </w:rPr>
            </w:pPr>
            <w:r w:rsidRPr="00AB30B3">
              <w:rPr>
                <w:sz w:val="22"/>
              </w:rPr>
              <w:t>Nazwisko:</w:t>
            </w:r>
          </w:p>
          <w:p w14:paraId="0DFF0448" w14:textId="3E83F799" w:rsidR="00972FB0" w:rsidRPr="00AB30B3" w:rsidRDefault="00972FB0" w:rsidP="00EE6641">
            <w:pPr>
              <w:rPr>
                <w:sz w:val="22"/>
              </w:rPr>
            </w:pPr>
            <w:r w:rsidRPr="00AB30B3">
              <w:rPr>
                <w:sz w:val="22"/>
              </w:rPr>
              <w:t>................................................................</w:t>
            </w:r>
            <w:r w:rsidR="00187B82" w:rsidRPr="00AB30B3">
              <w:rPr>
                <w:sz w:val="22"/>
              </w:rPr>
              <w:t>........................</w:t>
            </w:r>
          </w:p>
          <w:p w14:paraId="0B53F528" w14:textId="0B4859B8" w:rsidR="00972FB0" w:rsidRPr="000B5FD1" w:rsidRDefault="00972FB0" w:rsidP="00EE6641">
            <w:pPr>
              <w:rPr>
                <w:b/>
                <w:bCs/>
                <w:sz w:val="22"/>
              </w:rPr>
            </w:pPr>
            <w:r w:rsidRPr="000B5FD1">
              <w:rPr>
                <w:b/>
                <w:bCs/>
                <w:sz w:val="22"/>
              </w:rPr>
              <w:t xml:space="preserve">Adres </w:t>
            </w:r>
            <w:r w:rsidR="001455F1" w:rsidRPr="000B5FD1">
              <w:rPr>
                <w:b/>
                <w:bCs/>
                <w:sz w:val="22"/>
              </w:rPr>
              <w:t xml:space="preserve">miejsca </w:t>
            </w:r>
            <w:r w:rsidR="00B27E9E" w:rsidRPr="00BC1398">
              <w:rPr>
                <w:b/>
                <w:bCs/>
                <w:sz w:val="22"/>
              </w:rPr>
              <w:t>zamieszkania</w:t>
            </w:r>
            <w:r w:rsidRPr="00BC1398">
              <w:rPr>
                <w:b/>
                <w:bCs/>
                <w:sz w:val="22"/>
              </w:rPr>
              <w:t>:</w:t>
            </w:r>
          </w:p>
          <w:p w14:paraId="323D6F45" w14:textId="3614255D" w:rsidR="00187B82" w:rsidRPr="00AB30B3" w:rsidRDefault="00972FB0" w:rsidP="00187B82">
            <w:pPr>
              <w:spacing w:after="0" w:line="360" w:lineRule="auto"/>
              <w:rPr>
                <w:sz w:val="22"/>
              </w:rPr>
            </w:pPr>
            <w:r w:rsidRPr="00AB30B3">
              <w:rPr>
                <w:sz w:val="22"/>
              </w:rPr>
              <w:t>………………………………..………</w:t>
            </w:r>
            <w:r w:rsidR="00187B82" w:rsidRPr="00AB30B3">
              <w:rPr>
                <w:sz w:val="22"/>
              </w:rPr>
              <w:t>………………..</w:t>
            </w:r>
          </w:p>
          <w:p w14:paraId="0013C22B" w14:textId="64F6645C" w:rsidR="00187B82" w:rsidRPr="00AB30B3" w:rsidRDefault="00187B82" w:rsidP="00187B82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AB30B3">
              <w:rPr>
                <w:sz w:val="18"/>
                <w:szCs w:val="18"/>
              </w:rPr>
              <w:t>(ulica, nr. domu, nr. lokalu)</w:t>
            </w:r>
          </w:p>
          <w:p w14:paraId="5B7519A7" w14:textId="77777777" w:rsidR="003E16DE" w:rsidRPr="00AB30B3" w:rsidRDefault="003E16DE" w:rsidP="00187B82">
            <w:pPr>
              <w:spacing w:after="0" w:line="360" w:lineRule="auto"/>
              <w:jc w:val="center"/>
              <w:rPr>
                <w:sz w:val="22"/>
              </w:rPr>
            </w:pPr>
          </w:p>
          <w:p w14:paraId="2EF0BF72" w14:textId="22009962" w:rsidR="00972FB0" w:rsidRPr="00AB30B3" w:rsidRDefault="00972FB0" w:rsidP="00187B82">
            <w:pPr>
              <w:spacing w:after="0" w:line="360" w:lineRule="auto"/>
              <w:rPr>
                <w:sz w:val="22"/>
              </w:rPr>
            </w:pPr>
            <w:r w:rsidRPr="00AB30B3">
              <w:rPr>
                <w:sz w:val="22"/>
              </w:rPr>
              <w:t>…</w:t>
            </w:r>
            <w:r w:rsidR="001455F1" w:rsidRPr="00AB30B3">
              <w:rPr>
                <w:sz w:val="22"/>
              </w:rPr>
              <w:t>….</w:t>
            </w:r>
            <w:r w:rsidRPr="00AB30B3">
              <w:rPr>
                <w:sz w:val="22"/>
              </w:rPr>
              <w:t>………………………….………</w:t>
            </w:r>
            <w:r w:rsidR="00187B82" w:rsidRPr="00AB30B3">
              <w:rPr>
                <w:sz w:val="22"/>
              </w:rPr>
              <w:t>………………..</w:t>
            </w:r>
          </w:p>
          <w:p w14:paraId="64ED4FEE" w14:textId="1CC9A34F" w:rsidR="00972FB0" w:rsidRPr="00AB30B3" w:rsidRDefault="00187B82" w:rsidP="00187B82">
            <w:pPr>
              <w:spacing w:after="0" w:line="360" w:lineRule="auto"/>
              <w:jc w:val="center"/>
              <w:rPr>
                <w:sz w:val="22"/>
              </w:rPr>
            </w:pPr>
            <w:r w:rsidRPr="00AB30B3">
              <w:rPr>
                <w:sz w:val="18"/>
                <w:szCs w:val="18"/>
              </w:rPr>
              <w:t>(kod pocztowy, miejscowość)</w:t>
            </w:r>
          </w:p>
        </w:tc>
        <w:tc>
          <w:tcPr>
            <w:tcW w:w="4831" w:type="dxa"/>
          </w:tcPr>
          <w:p w14:paraId="2867E8BC" w14:textId="39C83291" w:rsidR="001455F1" w:rsidRPr="00AB30B3" w:rsidRDefault="001455F1" w:rsidP="001455F1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</w:p>
          <w:p w14:paraId="35584811" w14:textId="77777777" w:rsidR="00972FB0" w:rsidRPr="00AB30B3" w:rsidRDefault="001455F1" w:rsidP="003E16DE">
            <w:pPr>
              <w:pStyle w:val="Tekstpodstawowywcity"/>
              <w:spacing w:before="240"/>
              <w:ind w:left="7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0B3">
              <w:rPr>
                <w:rFonts w:ascii="Times New Roman" w:hAnsi="Times New Roman" w:cs="Times New Roman"/>
                <w:b/>
                <w:sz w:val="22"/>
                <w:szCs w:val="22"/>
              </w:rPr>
              <w:t>Data głosowania  ______    ________    ________</w:t>
            </w:r>
          </w:p>
          <w:p w14:paraId="16D190DD" w14:textId="3C09F485" w:rsidR="001455F1" w:rsidRPr="00AB30B3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="003E16DE"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1455F1" w:rsidRPr="00AB30B3">
              <w:rPr>
                <w:rFonts w:ascii="Times New Roman" w:hAnsi="Times New Roman" w:cs="Times New Roman"/>
                <w:sz w:val="22"/>
                <w:szCs w:val="22"/>
              </w:rPr>
              <w:t>zień</w:t>
            </w: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455F1"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16DE"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455F1"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miesiąc </w:t>
            </w: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1455F1" w:rsidRPr="00AB30B3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</w:p>
          <w:p w14:paraId="00AF3C37" w14:textId="77777777" w:rsidR="00EE6641" w:rsidRPr="00AB30B3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921F2" w14:textId="77777777" w:rsidR="001E5275" w:rsidRPr="00AB30B3" w:rsidRDefault="001E527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27F82DA" w14:textId="77777777" w:rsidR="001E5275" w:rsidRPr="00AB30B3" w:rsidRDefault="001E527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2F9D3" w14:textId="77777777" w:rsidR="001E5275" w:rsidRPr="00AB30B3" w:rsidRDefault="001E527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DA5B9DC" w14:textId="50CBDD3B" w:rsidR="00EE6641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0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Własnoręczny, </w:t>
            </w:r>
            <w:r w:rsidRPr="00AB3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czytelny</w:t>
            </w:r>
            <w:r w:rsidRPr="00AB30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podpis głosującego:</w:t>
            </w:r>
          </w:p>
          <w:p w14:paraId="357DCB6D" w14:textId="77777777" w:rsidR="00A96281" w:rsidRPr="00AB30B3" w:rsidRDefault="00A9628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04FF10" w14:textId="77777777" w:rsidR="001376B5" w:rsidRPr="00AB30B3" w:rsidRDefault="001376B5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9D80963" w14:textId="77777777" w:rsidR="00EE6641" w:rsidRPr="00AB30B3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CDF73" w14:textId="77777777" w:rsidR="00EE6641" w:rsidRPr="00AB30B3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>__________________     ______________________</w:t>
            </w:r>
          </w:p>
          <w:p w14:paraId="2D45195E" w14:textId="77777777" w:rsidR="00EE6641" w:rsidRPr="00AB30B3" w:rsidRDefault="00EE6641" w:rsidP="00EE6641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0B3">
              <w:rPr>
                <w:rFonts w:ascii="Times New Roman" w:hAnsi="Times New Roman" w:cs="Times New Roman"/>
                <w:sz w:val="22"/>
                <w:szCs w:val="22"/>
              </w:rPr>
              <w:t>(imię)                                          (nazwisko)</w:t>
            </w:r>
          </w:p>
        </w:tc>
      </w:tr>
    </w:tbl>
    <w:p w14:paraId="26E3A9D6" w14:textId="77777777" w:rsidR="00EE6641" w:rsidRPr="00AB30B3" w:rsidRDefault="00EE6641" w:rsidP="007467AA">
      <w:pPr>
        <w:spacing w:after="0" w:line="240" w:lineRule="auto"/>
      </w:pPr>
    </w:p>
    <w:p w14:paraId="59E74ED9" w14:textId="77777777" w:rsidR="00707030" w:rsidRPr="00AB30B3" w:rsidRDefault="00707030" w:rsidP="007467AA">
      <w:pPr>
        <w:spacing w:after="0" w:line="240" w:lineRule="auto"/>
      </w:pPr>
    </w:p>
    <w:p w14:paraId="06F748B8" w14:textId="6D5EA251" w:rsidR="00EE6641" w:rsidRPr="00AB30B3" w:rsidRDefault="007467AA" w:rsidP="001376B5">
      <w:pPr>
        <w:spacing w:after="0" w:line="240" w:lineRule="auto"/>
        <w:jc w:val="both"/>
      </w:pPr>
      <w:r w:rsidRPr="00AB30B3">
        <w:t>6. WYKAZ PROJEKTÓW INWESTYCYJNYCH ZGŁOSZONYCH DO BUDŻETU OBYW</w:t>
      </w:r>
      <w:r w:rsidR="00EE6641" w:rsidRPr="00AB30B3">
        <w:t xml:space="preserve">ATELSKIEGO JAKO CZĘŚCI BUDŻETU MIASTA KĘTRZYN </w:t>
      </w:r>
      <w:r w:rsidRPr="00AB30B3">
        <w:t>NA ROK 20</w:t>
      </w:r>
      <w:r w:rsidR="00EE6641" w:rsidRPr="00AB30B3">
        <w:t>2</w:t>
      </w:r>
      <w:r w:rsidR="001376B5" w:rsidRPr="00AB30B3">
        <w:t>6</w:t>
      </w:r>
      <w:r w:rsidRPr="00AB30B3">
        <w:t>, PODLEGAJĄCYCH KONSULTACJOM</w:t>
      </w:r>
    </w:p>
    <w:p w14:paraId="57AD6361" w14:textId="77777777" w:rsidR="00EE6641" w:rsidRPr="00AB30B3" w:rsidRDefault="00EE6641" w:rsidP="007467AA">
      <w:pPr>
        <w:spacing w:after="0" w:line="240" w:lineRule="auto"/>
      </w:pPr>
    </w:p>
    <w:tbl>
      <w:tblPr>
        <w:tblW w:w="94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322"/>
        <w:gridCol w:w="1754"/>
        <w:gridCol w:w="1566"/>
        <w:gridCol w:w="1928"/>
      </w:tblGrid>
      <w:tr w:rsidR="00EE6641" w:rsidRPr="00AB30B3" w14:paraId="7A8B533F" w14:textId="77777777" w:rsidTr="00F606C3">
        <w:trPr>
          <w:trHeight w:val="148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458" w14:textId="63C112CE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LP</w:t>
            </w:r>
            <w:r w:rsidR="00F606C3" w:rsidRPr="00AB30B3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138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NAZWA PROJEKTU (TYTUŁ PROJEKTU NADANY PRZEZ POMYSŁODAWCĘ)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598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LOKALIZACJA PROJEKTU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9C5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KOSZT PROJEKTU*</w:t>
            </w:r>
          </w:p>
          <w:p w14:paraId="695926A7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(w zł)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793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WYBÓR (miejsce na postawienie znaku "X")</w:t>
            </w:r>
          </w:p>
        </w:tc>
      </w:tr>
      <w:tr w:rsidR="00EE6641" w:rsidRPr="00AB30B3" w14:paraId="25429A15" w14:textId="77777777" w:rsidTr="00F606C3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CD3" w14:textId="120A942D" w:rsidR="00EE6641" w:rsidRPr="00AB30B3" w:rsidRDefault="00080E36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1.</w:t>
            </w:r>
          </w:p>
          <w:p w14:paraId="7E50A038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ED0" w14:textId="3AE34842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261D" w14:textId="3C57DD03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E674" w14:textId="11C693C2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14B" w14:textId="0A1F40E3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EE6641" w:rsidRPr="00AB30B3" w14:paraId="4C8A4616" w14:textId="77777777" w:rsidTr="00F606C3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2767" w14:textId="6C08FBE9" w:rsidR="00EE6641" w:rsidRPr="00AB30B3" w:rsidRDefault="00080E36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2.</w:t>
            </w:r>
          </w:p>
          <w:p w14:paraId="32266041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C2F" w14:textId="2FB5035F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DE4" w14:textId="4E4F1260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AC0" w14:textId="4A80D5ED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270E" w14:textId="4B9BB1E6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EE6641" w:rsidRPr="00AB30B3" w14:paraId="01304EBE" w14:textId="77777777" w:rsidTr="00F606C3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A39" w14:textId="3E627F79" w:rsidR="00EE6641" w:rsidRPr="00AB30B3" w:rsidRDefault="00F606C3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3.</w:t>
            </w:r>
          </w:p>
          <w:p w14:paraId="58A64FF4" w14:textId="77777777" w:rsidR="00EE6641" w:rsidRPr="00AB30B3" w:rsidRDefault="00EE6641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5E9" w14:textId="2F04A55D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66B" w14:textId="6048AE56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BA91" w14:textId="5F54F301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264" w14:textId="58FB5E6E" w:rsidR="00EE6641" w:rsidRPr="00AB30B3" w:rsidRDefault="00EE6641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F606C3" w:rsidRPr="00AB30B3" w14:paraId="10CEC5BD" w14:textId="77777777" w:rsidTr="00F606C3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6344" w14:textId="018CCFBF" w:rsidR="00F606C3" w:rsidRPr="00AB30B3" w:rsidRDefault="00F606C3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E333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D78C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DC4B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F931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F606C3" w:rsidRPr="00AB30B3" w14:paraId="158AB2FC" w14:textId="77777777" w:rsidTr="00F606C3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2FE9" w14:textId="1E6A0582" w:rsidR="00F606C3" w:rsidRPr="00AB30B3" w:rsidRDefault="00F606C3" w:rsidP="00F606C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30B3">
              <w:rPr>
                <w:b/>
                <w:bCs/>
                <w:color w:val="000000"/>
                <w:sz w:val="22"/>
              </w:rPr>
              <w:t>(…)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F933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0786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6C08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4C45" w14:textId="77777777" w:rsidR="00F606C3" w:rsidRPr="00AB30B3" w:rsidRDefault="00F606C3" w:rsidP="00F606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</w:tbl>
    <w:p w14:paraId="35497E87" w14:textId="77777777" w:rsidR="00EE6641" w:rsidRPr="00AB30B3" w:rsidRDefault="00EE6641" w:rsidP="00EE6641">
      <w:pPr>
        <w:pStyle w:val="Akapitzlist"/>
        <w:spacing w:after="0" w:line="240" w:lineRule="auto"/>
        <w:ind w:left="1080"/>
      </w:pPr>
    </w:p>
    <w:p w14:paraId="5F87E107" w14:textId="77777777" w:rsidR="00EE6641" w:rsidRPr="00AB30B3" w:rsidRDefault="00EE6641" w:rsidP="00EE6641">
      <w:pPr>
        <w:pStyle w:val="Akapitzlist"/>
        <w:spacing w:after="0" w:line="240" w:lineRule="auto"/>
        <w:ind w:left="0"/>
      </w:pPr>
      <w:r w:rsidRPr="00AB30B3">
        <w:t>*Przedstawione koszty projektów mają charakter szacunkowy.</w:t>
      </w:r>
    </w:p>
    <w:p w14:paraId="30FD6977" w14:textId="1BC37F83" w:rsidR="000C023E" w:rsidRPr="00AB30B3" w:rsidRDefault="005A1966" w:rsidP="00790C2B">
      <w:pPr>
        <w:spacing w:before="80" w:after="0" w:line="240" w:lineRule="auto"/>
      </w:pPr>
      <w:r w:rsidRPr="00AB30B3">
        <w:t xml:space="preserve"> </w:t>
      </w:r>
    </w:p>
    <w:p w14:paraId="35FF94D7" w14:textId="28FDC430" w:rsidR="00707030" w:rsidRPr="00AB30B3" w:rsidRDefault="00707030" w:rsidP="00790C2B">
      <w:pPr>
        <w:spacing w:before="80" w:after="0" w:line="240" w:lineRule="auto"/>
      </w:pPr>
    </w:p>
    <w:p w14:paraId="2A5C353D" w14:textId="2E7329CC" w:rsidR="00707030" w:rsidRDefault="00707030" w:rsidP="00790C2B">
      <w:pPr>
        <w:spacing w:before="80" w:after="0" w:line="240" w:lineRule="auto"/>
      </w:pPr>
    </w:p>
    <w:p w14:paraId="36CF7DCE" w14:textId="77777777" w:rsidR="00707030" w:rsidRDefault="00707030" w:rsidP="00790C2B">
      <w:pPr>
        <w:spacing w:before="80" w:after="0" w:line="240" w:lineRule="auto"/>
      </w:pPr>
    </w:p>
    <w:p w14:paraId="5FEDAF02" w14:textId="77777777" w:rsidR="004709AF" w:rsidRPr="00A00893" w:rsidRDefault="004709AF" w:rsidP="004709AF">
      <w:pPr>
        <w:shd w:val="clear" w:color="auto" w:fill="FFFFFF"/>
        <w:spacing w:before="300" w:after="150" w:line="240" w:lineRule="auto"/>
        <w:jc w:val="center"/>
        <w:outlineLvl w:val="1"/>
        <w:rPr>
          <w:rFonts w:ascii="Century Gothic" w:hAnsi="Century Gothic" w:cs="Tahoma"/>
          <w:b/>
          <w:bCs/>
          <w:caps/>
          <w:color w:val="323232"/>
          <w:sz w:val="16"/>
          <w:szCs w:val="16"/>
        </w:rPr>
      </w:pPr>
      <w:bookmarkStart w:id="0" w:name="comments"/>
      <w:bookmarkEnd w:id="0"/>
      <w:r w:rsidRPr="00A00893">
        <w:rPr>
          <w:rFonts w:ascii="Century Gothic" w:hAnsi="Century Gothic" w:cs="Tahoma"/>
          <w:b/>
          <w:bCs/>
          <w:caps/>
          <w:color w:val="323232"/>
          <w:sz w:val="16"/>
          <w:szCs w:val="16"/>
        </w:rPr>
        <w:lastRenderedPageBreak/>
        <w:t>KLAUZULA INFORMACYJNA O PRZETWARZANIU DANYCH OSOBOWYCH – budżet obywatleski</w:t>
      </w:r>
    </w:p>
    <w:p w14:paraId="4380BC0E" w14:textId="77777777" w:rsidR="00784BD2" w:rsidRDefault="00784BD2" w:rsidP="004709AF">
      <w:pPr>
        <w:shd w:val="clear" w:color="auto" w:fill="FFFFFF"/>
        <w:spacing w:after="150" w:line="240" w:lineRule="auto"/>
        <w:jc w:val="both"/>
        <w:rPr>
          <w:rFonts w:ascii="Calibri" w:hAnsi="Calibri" w:cs="Calibri"/>
          <w:b/>
          <w:bCs/>
          <w:color w:val="323232"/>
          <w:sz w:val="16"/>
          <w:szCs w:val="16"/>
        </w:rPr>
      </w:pPr>
    </w:p>
    <w:p w14:paraId="3C5FCACD" w14:textId="4261F855" w:rsidR="004709AF" w:rsidRPr="00A00893" w:rsidRDefault="004709AF" w:rsidP="004709AF">
      <w:pPr>
        <w:shd w:val="clear" w:color="auto" w:fill="FFFFFF"/>
        <w:spacing w:after="150" w:line="240" w:lineRule="auto"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b/>
          <w:bCs/>
          <w:color w:val="323232"/>
          <w:sz w:val="16"/>
          <w:szCs w:val="16"/>
        </w:rPr>
        <w:t>Szanowni Państwo</w:t>
      </w:r>
      <w:r w:rsidRPr="00A00893">
        <w:rPr>
          <w:rFonts w:ascii="Calibri" w:hAnsi="Calibri" w:cs="Calibri"/>
          <w:color w:val="323232"/>
          <w:sz w:val="16"/>
          <w:szCs w:val="16"/>
        </w:rPr>
        <w:t>,</w:t>
      </w:r>
    </w:p>
    <w:p w14:paraId="41F3E39A" w14:textId="77777777" w:rsidR="004709AF" w:rsidRPr="00A00893" w:rsidRDefault="004709AF" w:rsidP="004709AF">
      <w:pPr>
        <w:shd w:val="clear" w:color="auto" w:fill="FFFFFF"/>
        <w:spacing w:after="150" w:line="240" w:lineRule="auto"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(Dz.Urz.UE.L.2016.119.1) – dalej jako:</w:t>
      </w:r>
      <w:r w:rsidRPr="00A00893">
        <w:rPr>
          <w:rFonts w:ascii="Calibri" w:hAnsi="Calibri" w:cs="Calibri"/>
          <w:b/>
          <w:bCs/>
          <w:color w:val="323232"/>
          <w:sz w:val="16"/>
          <w:szCs w:val="16"/>
        </w:rPr>
        <w:t> </w:t>
      </w:r>
      <w:r w:rsidRPr="00A00893">
        <w:rPr>
          <w:rFonts w:ascii="Calibri" w:hAnsi="Calibri" w:cs="Calibri"/>
          <w:color w:val="323232"/>
          <w:sz w:val="16"/>
          <w:szCs w:val="16"/>
        </w:rPr>
        <w:t>„RODO”, informujemy Panią/Pana o sposobie i celu, w jakim przetwarzamy Pani/Pana dane osobowe, a także o przysługujących Pani/Panu prawach, wynikających z regulacji o ochronie danych osobowych:</w:t>
      </w:r>
    </w:p>
    <w:p w14:paraId="446F6F93" w14:textId="70BC7D13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Calibri" w:hAnsi="Calibri" w:cs="Calibri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Administratorem Pani/Pana danych osobowych jest Burmistrz Miasta Kętrzyn</w:t>
      </w:r>
      <w:r w:rsidR="0011053C">
        <w:rPr>
          <w:rFonts w:ascii="Calibri" w:hAnsi="Calibri" w:cs="Calibri"/>
          <w:color w:val="323232"/>
          <w:sz w:val="16"/>
          <w:szCs w:val="16"/>
        </w:rPr>
        <w:t>a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 dane adresowe: </w:t>
      </w:r>
      <w:r w:rsidRPr="00A00893">
        <w:rPr>
          <w:rFonts w:ascii="Calibri" w:hAnsi="Calibri" w:cs="Calibri"/>
          <w:sz w:val="16"/>
          <w:szCs w:val="16"/>
        </w:rPr>
        <w:t xml:space="preserve">Wojska Polskiego 11, 11-400 Kętrzyn, zwany dalej Administratorem. </w:t>
      </w:r>
    </w:p>
    <w:p w14:paraId="596C4C6E" w14:textId="0A3C98EF" w:rsidR="00A00893" w:rsidRPr="00A00893" w:rsidRDefault="004709AF" w:rsidP="004709AF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Wyznaczyliśmy Inspektora Ochrony Danych, z którym może się Pani/Pan kontaktować we wszystkich sprawach dotyczących przetwarzania Pani/Pana danych osobowych oraz korzystania z przysługujących Pani/Panu praw związanych z przetwarzaniem danych. Z Inspektorem Ochrony Danych można się kontaktować poprzez e-mail: </w:t>
      </w:r>
      <w:hyperlink r:id="rId6" w:history="1">
        <w:r w:rsidRPr="00A00893">
          <w:rPr>
            <w:rFonts w:ascii="Calibri" w:hAnsi="Calibri" w:cs="Calibri"/>
            <w:b/>
            <w:bCs/>
            <w:color w:val="0563C1"/>
            <w:sz w:val="16"/>
            <w:szCs w:val="16"/>
            <w:u w:val="single"/>
          </w:rPr>
          <w:t>iod@miastoketrzyn.pl</w:t>
        </w:r>
      </w:hyperlink>
      <w:r w:rsidRPr="00A00893">
        <w:rPr>
          <w:rFonts w:ascii="Calibri" w:hAnsi="Calibri" w:cs="Calibri"/>
          <w:b/>
          <w:bCs/>
          <w:color w:val="323232"/>
          <w:sz w:val="16"/>
          <w:szCs w:val="16"/>
        </w:rPr>
        <w:t xml:space="preserve"> </w:t>
      </w:r>
    </w:p>
    <w:p w14:paraId="7545A3F1" w14:textId="51C3B628" w:rsidR="004709AF" w:rsidRPr="00A00893" w:rsidRDefault="004709AF" w:rsidP="00A00893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Pani/Pana dane osobowe będą przetwarzane:</w:t>
      </w:r>
    </w:p>
    <w:p w14:paraId="0BAF58BB" w14:textId="5C2FF23F" w:rsidR="004709AF" w:rsidRPr="00A00893" w:rsidRDefault="004709AF" w:rsidP="004709AF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a) w celu realizacji procedury Budżetu Obywatelskiego Miasta Kętrzyn</w:t>
      </w:r>
      <w:r w:rsidR="0011053C">
        <w:rPr>
          <w:rFonts w:ascii="Calibri" w:hAnsi="Calibri" w:cs="Calibri"/>
          <w:color w:val="323232"/>
          <w:sz w:val="16"/>
          <w:szCs w:val="16"/>
        </w:rPr>
        <w:t>a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, obejmującej  w szczególności etap składania projektów, </w:t>
      </w:r>
      <w:r w:rsidR="00784BD2">
        <w:rPr>
          <w:rFonts w:ascii="Calibri" w:hAnsi="Calibri" w:cs="Calibri"/>
          <w:color w:val="323232"/>
          <w:sz w:val="16"/>
          <w:szCs w:val="16"/>
        </w:rPr>
        <w:br/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a następnie głosowania na nie; </w:t>
      </w:r>
    </w:p>
    <w:p w14:paraId="60EBB202" w14:textId="4B5A3978" w:rsidR="004709AF" w:rsidRPr="00A00893" w:rsidRDefault="004709AF" w:rsidP="004709AF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Calibri" w:hAnsi="Calibri" w:cs="Calibri"/>
          <w:color w:val="0563C1"/>
          <w:sz w:val="16"/>
          <w:szCs w:val="16"/>
          <w:u w:val="single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 xml:space="preserve">b) w celu publikacji danych osobowych autora/autorów projektu na stronie  </w:t>
      </w:r>
      <w:hyperlink r:id="rId7" w:history="1">
        <w:r w:rsidRPr="00A00893">
          <w:rPr>
            <w:rFonts w:ascii="Calibri" w:hAnsi="Calibri" w:cs="Calibri"/>
            <w:color w:val="0563C1"/>
            <w:sz w:val="16"/>
            <w:szCs w:val="16"/>
            <w:u w:val="single"/>
          </w:rPr>
          <w:t>https://www.miastoketrzyn.pl/budzet-obywatelski/</w:t>
        </w:r>
      </w:hyperlink>
      <w:r w:rsidRPr="00A00893">
        <w:rPr>
          <w:rFonts w:ascii="Calibri" w:hAnsi="Calibri" w:cs="Calibri"/>
          <w:color w:val="323232"/>
          <w:sz w:val="16"/>
          <w:szCs w:val="16"/>
        </w:rPr>
        <w:t xml:space="preserve"> oraz</w:t>
      </w:r>
      <w:r w:rsidRPr="00A00893">
        <w:rPr>
          <w:rFonts w:ascii="Calibri" w:hAnsi="Calibri" w:cs="Calibri"/>
          <w:sz w:val="16"/>
          <w:szCs w:val="16"/>
        </w:rPr>
        <w:t xml:space="preserve"> </w:t>
      </w:r>
      <w:hyperlink r:id="rId8" w:history="1">
        <w:r w:rsidRPr="00A00893">
          <w:rPr>
            <w:rFonts w:ascii="Calibri" w:hAnsi="Calibri" w:cs="Calibri"/>
            <w:color w:val="0563C1"/>
            <w:sz w:val="16"/>
            <w:szCs w:val="16"/>
            <w:u w:val="single"/>
          </w:rPr>
          <w:t>https://bip.miastoketrzyn.pl/10154/BUDZET_OBYWATELSKI/</w:t>
        </w:r>
      </w:hyperlink>
      <w:r w:rsidR="00A00893">
        <w:rPr>
          <w:sz w:val="16"/>
          <w:szCs w:val="16"/>
        </w:rPr>
        <w:t xml:space="preserve"> rozpowszechniania tych informacji w inny sposób </w:t>
      </w:r>
      <w:r w:rsidR="00784BD2">
        <w:rPr>
          <w:sz w:val="16"/>
          <w:szCs w:val="16"/>
        </w:rPr>
        <w:br/>
      </w:r>
      <w:r w:rsidR="00A00893">
        <w:rPr>
          <w:sz w:val="16"/>
          <w:szCs w:val="16"/>
        </w:rPr>
        <w:t>(na podstawie art.</w:t>
      </w:r>
      <w:r w:rsidR="00491164">
        <w:rPr>
          <w:sz w:val="16"/>
          <w:szCs w:val="16"/>
        </w:rPr>
        <w:t xml:space="preserve"> </w:t>
      </w:r>
      <w:r w:rsidR="00A00893" w:rsidRPr="00491164">
        <w:rPr>
          <w:rFonts w:ascii="Calibri" w:hAnsi="Calibri" w:cs="Calibri"/>
          <w:sz w:val="16"/>
          <w:szCs w:val="16"/>
        </w:rPr>
        <w:t>6 ust 1 lit.</w:t>
      </w:r>
      <w:r w:rsidR="00491164" w:rsidRPr="00491164">
        <w:rPr>
          <w:rFonts w:ascii="Calibri" w:hAnsi="Calibri" w:cs="Calibri"/>
          <w:sz w:val="16"/>
          <w:szCs w:val="16"/>
        </w:rPr>
        <w:t xml:space="preserve"> a RODO – zgoda osoby). W zakresie stanowiącym informację publiczną – dane </w:t>
      </w:r>
      <w:r w:rsidR="00491164">
        <w:rPr>
          <w:rFonts w:ascii="Calibri" w:hAnsi="Calibri" w:cs="Calibri"/>
          <w:sz w:val="16"/>
          <w:szCs w:val="16"/>
        </w:rPr>
        <w:t xml:space="preserve">mogą być </w:t>
      </w:r>
      <w:r w:rsidR="00491164" w:rsidRPr="00491164">
        <w:rPr>
          <w:rFonts w:ascii="Calibri" w:hAnsi="Calibri" w:cs="Calibri"/>
          <w:sz w:val="16"/>
          <w:szCs w:val="16"/>
        </w:rPr>
        <w:t>podawane do publicznej wiadomości bez zgody.</w:t>
      </w:r>
    </w:p>
    <w:p w14:paraId="4D18D9C8" w14:textId="06D042DE" w:rsidR="004709AF" w:rsidRPr="00A00893" w:rsidRDefault="004709AF" w:rsidP="004709AF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Calibri" w:hAnsi="Calibri" w:cs="Calibri"/>
          <w:color w:val="0563C1"/>
          <w:sz w:val="16"/>
          <w:szCs w:val="16"/>
          <w:u w:val="single"/>
        </w:rPr>
      </w:pPr>
      <w:r w:rsidRPr="00491164">
        <w:rPr>
          <w:rFonts w:ascii="Calibri" w:hAnsi="Calibri" w:cs="Calibri"/>
          <w:sz w:val="16"/>
          <w:szCs w:val="16"/>
        </w:rPr>
        <w:t>c)</w:t>
      </w:r>
      <w:r w:rsidR="00491164" w:rsidRPr="00491164">
        <w:rPr>
          <w:rFonts w:ascii="Calibri" w:hAnsi="Calibri" w:cs="Calibri"/>
          <w:sz w:val="16"/>
          <w:szCs w:val="16"/>
        </w:rPr>
        <w:t xml:space="preserve"> </w:t>
      </w:r>
      <w:r w:rsidRPr="00A00893">
        <w:rPr>
          <w:rFonts w:ascii="Calibri" w:hAnsi="Calibri" w:cs="Calibri"/>
          <w:sz w:val="16"/>
          <w:szCs w:val="16"/>
        </w:rPr>
        <w:t>celach archiwalnych (dowodowych) dla zabezpieczenia informacji na wypadek prawnej potrzeby wykazania faktów</w:t>
      </w:r>
    </w:p>
    <w:p w14:paraId="1D4F3C47" w14:textId="366D534C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 xml:space="preserve">Podstawą prawną przetwarzania Pani/Pana danych osobowych są przepisy powszechnie obowiązującego prawa, tj. art. 6 ust. 1 lit. c) RODO (przetwarzanie jest niezbędne do wypełnienia obowiązku prawnego ciążącego na administratorze) w związku z art. 5a ust. 3 do 7 ustawy z dnia 8 marca 1990 r. o samorządzie gminnym oraz Uchwałą nr </w:t>
      </w:r>
      <w:r w:rsidR="00491164">
        <w:rPr>
          <w:rFonts w:ascii="Calibri" w:hAnsi="Calibri" w:cs="Calibri"/>
          <w:color w:val="323232"/>
          <w:sz w:val="16"/>
          <w:szCs w:val="16"/>
        </w:rPr>
        <w:t>…</w:t>
      </w:r>
      <w:r w:rsidRPr="00A00893">
        <w:rPr>
          <w:rFonts w:ascii="Calibri" w:hAnsi="Calibri" w:cs="Calibri"/>
          <w:color w:val="323232"/>
          <w:sz w:val="16"/>
          <w:szCs w:val="16"/>
        </w:rPr>
        <w:t>/</w:t>
      </w:r>
      <w:r w:rsidR="00491164">
        <w:rPr>
          <w:rFonts w:ascii="Calibri" w:hAnsi="Calibri" w:cs="Calibri"/>
          <w:color w:val="323232"/>
          <w:sz w:val="16"/>
          <w:szCs w:val="16"/>
        </w:rPr>
        <w:t>…</w:t>
      </w:r>
      <w:r w:rsidRPr="00A00893">
        <w:rPr>
          <w:rFonts w:ascii="Calibri" w:hAnsi="Calibri" w:cs="Calibri"/>
          <w:color w:val="323232"/>
          <w:sz w:val="16"/>
          <w:szCs w:val="16"/>
        </w:rPr>
        <w:t>/202</w:t>
      </w:r>
      <w:r w:rsidR="00491164">
        <w:rPr>
          <w:rFonts w:ascii="Calibri" w:hAnsi="Calibri" w:cs="Calibri"/>
          <w:color w:val="323232"/>
          <w:sz w:val="16"/>
          <w:szCs w:val="16"/>
        </w:rPr>
        <w:t>5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 Rady Miejskiej w Kętrzynie </w:t>
      </w:r>
      <w:r w:rsidR="00784BD2">
        <w:rPr>
          <w:rFonts w:ascii="Calibri" w:hAnsi="Calibri" w:cs="Calibri"/>
          <w:color w:val="323232"/>
          <w:sz w:val="16"/>
          <w:szCs w:val="16"/>
        </w:rPr>
        <w:br/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z  dnia  </w:t>
      </w:r>
      <w:r w:rsidR="00491164">
        <w:rPr>
          <w:rFonts w:ascii="Calibri" w:hAnsi="Calibri" w:cs="Calibri"/>
          <w:color w:val="323232"/>
          <w:sz w:val="16"/>
          <w:szCs w:val="16"/>
        </w:rPr>
        <w:t xml:space="preserve">…. kwietnia </w:t>
      </w:r>
      <w:r w:rsidRPr="00A00893">
        <w:rPr>
          <w:rFonts w:ascii="Calibri" w:hAnsi="Calibri" w:cs="Calibri"/>
          <w:color w:val="323232"/>
          <w:sz w:val="16"/>
          <w:szCs w:val="16"/>
        </w:rPr>
        <w:t>202</w:t>
      </w:r>
      <w:r w:rsidR="00491164">
        <w:rPr>
          <w:rFonts w:ascii="Calibri" w:hAnsi="Calibri" w:cs="Calibri"/>
          <w:color w:val="323232"/>
          <w:sz w:val="16"/>
          <w:szCs w:val="16"/>
        </w:rPr>
        <w:t>5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 r. w sprawie Budżetu Obywatelskiego Miasta Kętrzyn</w:t>
      </w:r>
      <w:r w:rsidR="00491164">
        <w:rPr>
          <w:rFonts w:ascii="Calibri" w:hAnsi="Calibri" w:cs="Calibri"/>
          <w:color w:val="323232"/>
          <w:sz w:val="16"/>
          <w:szCs w:val="16"/>
        </w:rPr>
        <w:t>a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, a także ustawą z dnia 14 lipca 1983 r. </w:t>
      </w:r>
      <w:r w:rsidR="00784BD2">
        <w:rPr>
          <w:rFonts w:ascii="Calibri" w:hAnsi="Calibri" w:cs="Calibri"/>
          <w:color w:val="323232"/>
          <w:sz w:val="16"/>
          <w:szCs w:val="16"/>
        </w:rPr>
        <w:br/>
      </w:r>
      <w:r w:rsidRPr="00A00893">
        <w:rPr>
          <w:rFonts w:ascii="Calibri" w:hAnsi="Calibri" w:cs="Calibri"/>
          <w:color w:val="323232"/>
          <w:sz w:val="16"/>
          <w:szCs w:val="16"/>
        </w:rPr>
        <w:t>o narodowym zasobie archiwalnym i archiwach i rozporządzeniem Prezesa Rady Ministrów z dnia 18 stycznia 2011 r. w sprawie instrukcji kancelaryjnej, jednolitych rzeczowych wykazów akt oraz instrukcji w sprawie organizacji i zakresu działania archiwów zakładowych.</w:t>
      </w:r>
    </w:p>
    <w:p w14:paraId="03C81F60" w14:textId="1B21607B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Z danych osobowych będziemy korzystać do momentu zakończenia procedury Budżetu Obywatelskiego Miasta Kętrzyn</w:t>
      </w:r>
      <w:r w:rsidR="0011053C">
        <w:rPr>
          <w:rFonts w:ascii="Calibri" w:hAnsi="Calibri" w:cs="Calibri"/>
          <w:color w:val="323232"/>
          <w:sz w:val="16"/>
          <w:szCs w:val="16"/>
        </w:rPr>
        <w:t>a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 lub wycofania zgody w zakresie realizacji celu, o którym mowa w pkt 3 lit. b), a następnie przez okres oraz w   zakresie wymaganym przez przepisy powszechnie obowiązującego prawa, w szczególności ze względu na cele archiwalne w interesie publicznym, cele badań naukowych lub historycznych lub cele statystyczne – przez okres 25 lat. Po tym  okresie dokumentacja jest przekazywana do właściwego archiwum państwowego, gdzie jest przechowywana wieczyście.</w:t>
      </w:r>
    </w:p>
    <w:p w14:paraId="2F686677" w14:textId="1D3DAC47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 xml:space="preserve">Pani/Pana dane osobowe mogą być przekazane wyłącznie podmiotom, które są uprawnione do ich otrzymania na podstawie przepisów prawa, a także podmiotom, z którymi Urząd współpracuje w zakresie obsługi IT, hostingu. </w:t>
      </w:r>
      <w:r w:rsidR="00491164">
        <w:rPr>
          <w:rFonts w:ascii="Calibri" w:hAnsi="Calibri" w:cs="Calibri"/>
          <w:color w:val="323232"/>
          <w:sz w:val="16"/>
          <w:szCs w:val="16"/>
        </w:rPr>
        <w:t>W zakresie stanowiącym informacje publiczną, dane mogą zostać udostępnione zainteresowanym taka informacją.</w:t>
      </w:r>
    </w:p>
    <w:p w14:paraId="532FACBC" w14:textId="77777777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Pani/Pana dane nie będą podlegać automatycznym sposobom przetwarzania danych opierających się na zautomatyzowanym podejmowaniu decyzji, ani nie będą podlegać profilowaniu.</w:t>
      </w:r>
    </w:p>
    <w:p w14:paraId="67028967" w14:textId="77777777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Pani/Pana dane nie trafią poza Europejski Obszar Gospodarczy (obejmujący Unię Europejską, Norwegię, Liechtenstein, Islandię).</w:t>
      </w:r>
    </w:p>
    <w:p w14:paraId="675E1DD7" w14:textId="77777777" w:rsidR="004709AF" w:rsidRPr="00A00893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W związku z przetwarzaniem Pani/Pana danych osobowych, przysługują Pani/Panu następujące prawa:</w:t>
      </w:r>
    </w:p>
    <w:p w14:paraId="20ABB0C0" w14:textId="7370FB5A" w:rsidR="004709AF" w:rsidRPr="00A00893" w:rsidRDefault="004709AF" w:rsidP="004709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a) prawo do żądania od Administratora dostępu do danych osobowych oraz otrzymania ich kopii w przypadkach, o których mowa w art. 15 RODO;</w:t>
      </w:r>
    </w:p>
    <w:p w14:paraId="75A881F3" w14:textId="4DCA1D49" w:rsidR="004709AF" w:rsidRPr="00A00893" w:rsidRDefault="004709AF" w:rsidP="004709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b) prawo żądania sprostowania (poprawiania) danych osobowych w przypadkach, o których mowa w art. 16 RODO;</w:t>
      </w:r>
    </w:p>
    <w:p w14:paraId="5C8E3D10" w14:textId="5DD255E8" w:rsidR="004709AF" w:rsidRPr="00A00893" w:rsidRDefault="004709AF" w:rsidP="004709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c) prawo żądania usunięcia danych osobowych w przypadkach określonych w art. 1</w:t>
      </w:r>
      <w:r w:rsidR="00491164">
        <w:rPr>
          <w:rFonts w:ascii="Calibri" w:hAnsi="Calibri" w:cs="Calibri"/>
          <w:color w:val="323232"/>
          <w:sz w:val="16"/>
          <w:szCs w:val="16"/>
        </w:rPr>
        <w:t>7</w:t>
      </w:r>
      <w:r w:rsidRPr="00A00893">
        <w:rPr>
          <w:rFonts w:ascii="Calibri" w:hAnsi="Calibri" w:cs="Calibri"/>
          <w:color w:val="323232"/>
          <w:sz w:val="16"/>
          <w:szCs w:val="16"/>
        </w:rPr>
        <w:t xml:space="preserve"> RODO;</w:t>
      </w:r>
    </w:p>
    <w:p w14:paraId="57C97D55" w14:textId="69367DB2" w:rsidR="004709AF" w:rsidRPr="00A00893" w:rsidRDefault="004709AF" w:rsidP="004709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d) prawo żądania ograniczenia przetwarzania danych osobowych w przypadkach określonych w art. 18 RODO;</w:t>
      </w:r>
    </w:p>
    <w:p w14:paraId="67D9FCA5" w14:textId="6A80FC63" w:rsidR="004709AF" w:rsidRPr="00A00893" w:rsidRDefault="004709AF" w:rsidP="004709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e) prawo wniesienia skargi do Prezesa Urzędu Ochrony Danych Osobowych, w sytuacji, gdy uzna Pani/Pan, że przetwarzanie danych osobowych narusza przepisy ogólnego rozporządzenia o ochronie danych osobowych (RODO);</w:t>
      </w:r>
    </w:p>
    <w:p w14:paraId="30BE2CD2" w14:textId="715F634A" w:rsidR="004709AF" w:rsidRPr="00A00893" w:rsidRDefault="004709AF" w:rsidP="004709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f) prawo do wycofania zgody w zakresie realizacji celu, o którym mowa w pkt 3 lit. b) w dowolnym momencie w formie wiadomości e-mail na adres Inspektora ochrony danych podany w pkt 2.Cofnięcie zgody nie ma wpływu na zgodność z prawem przetwarzania, którego dokonano przed jej wycofaniem.</w:t>
      </w:r>
    </w:p>
    <w:p w14:paraId="744A6F19" w14:textId="77777777" w:rsidR="0011053C" w:rsidRDefault="004709AF" w:rsidP="004709A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Podanie przez Panią/Pana danych osobowych w zakresie realizacji celu, o którym mowa:</w:t>
      </w:r>
    </w:p>
    <w:p w14:paraId="0ACA36D4" w14:textId="6694FF07" w:rsidR="004709AF" w:rsidRPr="00A00893" w:rsidRDefault="004709AF" w:rsidP="0011053C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a) w pkt 3 lit. a) jest wymogiem ustawowym. Skutkiem ich niepodanie jest brak możliwości uczestnictwa w procedurze Budżetu Obywatelskiego Miasta Kętrzyn</w:t>
      </w:r>
      <w:r w:rsidR="00491164">
        <w:rPr>
          <w:rFonts w:ascii="Calibri" w:hAnsi="Calibri" w:cs="Calibri"/>
          <w:color w:val="323232"/>
          <w:sz w:val="16"/>
          <w:szCs w:val="16"/>
        </w:rPr>
        <w:t>a</w:t>
      </w:r>
      <w:r w:rsidR="0011053C">
        <w:rPr>
          <w:rFonts w:ascii="Calibri" w:hAnsi="Calibri" w:cs="Calibri"/>
          <w:color w:val="323232"/>
          <w:sz w:val="16"/>
          <w:szCs w:val="16"/>
        </w:rPr>
        <w:t>,</w:t>
      </w:r>
    </w:p>
    <w:p w14:paraId="0AA621E2" w14:textId="77777777" w:rsidR="004709AF" w:rsidRPr="00A00893" w:rsidRDefault="004709AF" w:rsidP="004709AF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Calibri" w:hAnsi="Calibri" w:cs="Calibri"/>
          <w:color w:val="323232"/>
          <w:sz w:val="16"/>
          <w:szCs w:val="16"/>
        </w:rPr>
      </w:pPr>
      <w:r w:rsidRPr="00A00893">
        <w:rPr>
          <w:rFonts w:ascii="Calibri" w:hAnsi="Calibri" w:cs="Calibri"/>
          <w:color w:val="323232"/>
          <w:sz w:val="16"/>
          <w:szCs w:val="16"/>
        </w:rPr>
        <w:t>b) w pkt 3 lit. b) jest dobrowolne. Skutkiem ich niepodania jest brak możliwości nawiązaniu kontaktu z autorem/autorami projektu przez osoby zainteresowane projektem, w tym dziennikarzy.</w:t>
      </w:r>
    </w:p>
    <w:p w14:paraId="226E9DCA" w14:textId="77777777" w:rsidR="004709AF" w:rsidRPr="004709AF" w:rsidRDefault="004709AF" w:rsidP="004709AF">
      <w:pPr>
        <w:tabs>
          <w:tab w:val="left" w:pos="426"/>
        </w:tabs>
        <w:spacing w:after="0" w:line="240" w:lineRule="auto"/>
        <w:ind w:right="20"/>
        <w:jc w:val="both"/>
        <w:rPr>
          <w:color w:val="000000"/>
          <w:szCs w:val="24"/>
        </w:rPr>
      </w:pPr>
    </w:p>
    <w:p w14:paraId="08A81B30" w14:textId="77777777" w:rsidR="004709AF" w:rsidRDefault="004709AF" w:rsidP="004709AF">
      <w:pPr>
        <w:tabs>
          <w:tab w:val="left" w:pos="426"/>
        </w:tabs>
        <w:spacing w:after="0"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</w:p>
    <w:p w14:paraId="30A8516E" w14:textId="77777777" w:rsidR="00784BD2" w:rsidRDefault="00784BD2" w:rsidP="004709AF">
      <w:pPr>
        <w:tabs>
          <w:tab w:val="left" w:pos="426"/>
        </w:tabs>
        <w:spacing w:after="0"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</w:p>
    <w:p w14:paraId="328C1081" w14:textId="77777777" w:rsidR="00784BD2" w:rsidRPr="004709AF" w:rsidRDefault="00784BD2" w:rsidP="004709AF">
      <w:pPr>
        <w:tabs>
          <w:tab w:val="left" w:pos="426"/>
        </w:tabs>
        <w:spacing w:after="0"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</w:p>
    <w:p w14:paraId="3427BAE2" w14:textId="77777777" w:rsidR="004709AF" w:rsidRPr="004709AF" w:rsidRDefault="004709AF" w:rsidP="004709AF">
      <w:pPr>
        <w:tabs>
          <w:tab w:val="left" w:pos="426"/>
        </w:tabs>
        <w:spacing w:after="0" w:line="240" w:lineRule="auto"/>
        <w:ind w:right="20"/>
        <w:jc w:val="center"/>
        <w:rPr>
          <w:rFonts w:ascii="Century Gothic" w:hAnsi="Century Gothic" w:cs="Tahoma"/>
          <w:color w:val="323232"/>
          <w:sz w:val="18"/>
          <w:szCs w:val="18"/>
        </w:rPr>
      </w:pPr>
      <w:r w:rsidRPr="004709AF">
        <w:rPr>
          <w:rFonts w:ascii="Century Gothic" w:hAnsi="Century Gothic" w:cs="Tahoma"/>
          <w:color w:val="323232"/>
          <w:sz w:val="18"/>
          <w:szCs w:val="18"/>
        </w:rPr>
        <w:t xml:space="preserve">__________________ </w:t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  <w:t>_______________________________</w:t>
      </w:r>
    </w:p>
    <w:p w14:paraId="73393DA6" w14:textId="77777777" w:rsidR="004709AF" w:rsidRPr="004709AF" w:rsidRDefault="004709AF" w:rsidP="004709AF">
      <w:pPr>
        <w:tabs>
          <w:tab w:val="left" w:pos="426"/>
        </w:tabs>
        <w:spacing w:after="0"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  <w:r w:rsidRPr="004709AF">
        <w:rPr>
          <w:rFonts w:ascii="Century Gothic" w:hAnsi="Century Gothic" w:cs="Tahoma"/>
          <w:color w:val="323232"/>
          <w:sz w:val="18"/>
          <w:szCs w:val="18"/>
        </w:rPr>
        <w:t xml:space="preserve">              Data </w:t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</w:r>
      <w:r w:rsidRPr="004709AF">
        <w:rPr>
          <w:rFonts w:ascii="Century Gothic" w:hAnsi="Century Gothic" w:cs="Tahoma"/>
          <w:color w:val="323232"/>
          <w:sz w:val="18"/>
          <w:szCs w:val="18"/>
        </w:rPr>
        <w:tab/>
        <w:t xml:space="preserve">         Czytelny podpis  </w:t>
      </w:r>
    </w:p>
    <w:p w14:paraId="75FF096E" w14:textId="77777777" w:rsidR="004709AF" w:rsidRPr="004709AF" w:rsidRDefault="004709AF" w:rsidP="004709AF">
      <w:pPr>
        <w:rPr>
          <w:rFonts w:ascii="Century Gothic" w:hAnsi="Century Gothic" w:cs="Tahoma"/>
          <w:color w:val="323232"/>
          <w:sz w:val="18"/>
          <w:szCs w:val="18"/>
        </w:rPr>
      </w:pPr>
    </w:p>
    <w:p w14:paraId="5419B22D" w14:textId="77777777" w:rsidR="004709AF" w:rsidRPr="004709AF" w:rsidRDefault="004709AF" w:rsidP="004709AF">
      <w:pPr>
        <w:spacing w:after="0" w:line="240" w:lineRule="auto"/>
        <w:jc w:val="right"/>
        <w:rPr>
          <w:color w:val="000000"/>
          <w:sz w:val="22"/>
        </w:rPr>
      </w:pPr>
      <w:r w:rsidRPr="004709AF">
        <w:rPr>
          <w:color w:val="000000"/>
          <w:sz w:val="22"/>
        </w:rPr>
        <w:tab/>
      </w:r>
      <w:r w:rsidRPr="004709AF">
        <w:rPr>
          <w:color w:val="000000"/>
          <w:sz w:val="22"/>
        </w:rPr>
        <w:tab/>
      </w:r>
      <w:r w:rsidRPr="004709AF">
        <w:rPr>
          <w:color w:val="000000"/>
          <w:sz w:val="22"/>
        </w:rPr>
        <w:tab/>
      </w:r>
      <w:r w:rsidRPr="004709AF">
        <w:rPr>
          <w:color w:val="000000"/>
          <w:sz w:val="22"/>
        </w:rPr>
        <w:tab/>
      </w:r>
      <w:r w:rsidRPr="004709AF">
        <w:rPr>
          <w:color w:val="000000"/>
          <w:sz w:val="22"/>
        </w:rPr>
        <w:tab/>
      </w:r>
      <w:r w:rsidRPr="004709AF">
        <w:rPr>
          <w:color w:val="000000"/>
          <w:sz w:val="22"/>
        </w:rPr>
        <w:tab/>
      </w:r>
      <w:r w:rsidRPr="004709AF">
        <w:rPr>
          <w:color w:val="000000"/>
          <w:sz w:val="22"/>
        </w:rPr>
        <w:tab/>
      </w:r>
    </w:p>
    <w:p w14:paraId="4C2C3F08" w14:textId="77777777" w:rsidR="0011053C" w:rsidRDefault="00EE6641" w:rsidP="00E22685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7F29C59B" w14:textId="77777777" w:rsidR="0011053C" w:rsidRDefault="0011053C" w:rsidP="00E22685">
      <w:pPr>
        <w:spacing w:after="0" w:line="240" w:lineRule="auto"/>
        <w:jc w:val="right"/>
        <w:rPr>
          <w:color w:val="000000"/>
          <w:sz w:val="22"/>
        </w:rPr>
      </w:pPr>
    </w:p>
    <w:p w14:paraId="02BA5FFA" w14:textId="77777777" w:rsidR="0011053C" w:rsidRDefault="0011053C" w:rsidP="00E22685">
      <w:pPr>
        <w:spacing w:after="0" w:line="240" w:lineRule="auto"/>
        <w:jc w:val="right"/>
        <w:rPr>
          <w:color w:val="000000"/>
          <w:sz w:val="22"/>
        </w:rPr>
      </w:pPr>
    </w:p>
    <w:sectPr w:rsidR="0011053C" w:rsidSect="00A4016F">
      <w:pgSz w:w="11907" w:h="16839" w:code="9"/>
      <w:pgMar w:top="1276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44C"/>
    <w:multiLevelType w:val="multilevel"/>
    <w:tmpl w:val="F6583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35BF9"/>
    <w:multiLevelType w:val="hybridMultilevel"/>
    <w:tmpl w:val="5F90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242"/>
    <w:multiLevelType w:val="hybridMultilevel"/>
    <w:tmpl w:val="0EEE20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A66"/>
    <w:multiLevelType w:val="hybridMultilevel"/>
    <w:tmpl w:val="A168AE4C"/>
    <w:lvl w:ilvl="0" w:tplc="6D0A8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16765"/>
    <w:multiLevelType w:val="hybridMultilevel"/>
    <w:tmpl w:val="5B9A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385F"/>
    <w:multiLevelType w:val="multilevel"/>
    <w:tmpl w:val="C71E63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8D07E78"/>
    <w:multiLevelType w:val="multilevel"/>
    <w:tmpl w:val="0415001D"/>
    <w:lvl w:ilvl="0">
      <w:start w:val="1"/>
      <w:numFmt w:val="decimal"/>
      <w:lvlText w:val="%1)"/>
      <w:lvlJc w:val="left"/>
      <w:pPr>
        <w:ind w:left="733" w:hanging="360"/>
      </w:pPr>
    </w:lvl>
    <w:lvl w:ilvl="1">
      <w:start w:val="1"/>
      <w:numFmt w:val="lowerLetter"/>
      <w:lvlText w:val="%2)"/>
      <w:lvlJc w:val="left"/>
      <w:pPr>
        <w:ind w:left="1093" w:hanging="360"/>
      </w:pPr>
    </w:lvl>
    <w:lvl w:ilvl="2">
      <w:start w:val="1"/>
      <w:numFmt w:val="lowerRoman"/>
      <w:lvlText w:val="%3)"/>
      <w:lvlJc w:val="left"/>
      <w:pPr>
        <w:ind w:left="1453" w:hanging="360"/>
      </w:pPr>
    </w:lvl>
    <w:lvl w:ilvl="3">
      <w:start w:val="1"/>
      <w:numFmt w:val="decimal"/>
      <w:lvlText w:val="(%4)"/>
      <w:lvlJc w:val="left"/>
      <w:pPr>
        <w:ind w:left="1813" w:hanging="360"/>
      </w:pPr>
    </w:lvl>
    <w:lvl w:ilvl="4">
      <w:start w:val="1"/>
      <w:numFmt w:val="lowerLetter"/>
      <w:lvlText w:val="(%5)"/>
      <w:lvlJc w:val="left"/>
      <w:pPr>
        <w:ind w:left="2173" w:hanging="360"/>
      </w:pPr>
    </w:lvl>
    <w:lvl w:ilvl="5">
      <w:start w:val="1"/>
      <w:numFmt w:val="lowerRoman"/>
      <w:lvlText w:val="(%6)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lowerLetter"/>
      <w:lvlText w:val="%8."/>
      <w:lvlJc w:val="left"/>
      <w:pPr>
        <w:ind w:left="3253" w:hanging="360"/>
      </w:pPr>
    </w:lvl>
    <w:lvl w:ilvl="8">
      <w:start w:val="1"/>
      <w:numFmt w:val="lowerRoman"/>
      <w:lvlText w:val="%9."/>
      <w:lvlJc w:val="left"/>
      <w:pPr>
        <w:ind w:left="3613" w:hanging="360"/>
      </w:pPr>
    </w:lvl>
  </w:abstractNum>
  <w:abstractNum w:abstractNumId="7" w15:restartNumberingAfterBreak="0">
    <w:nsid w:val="28D6579A"/>
    <w:multiLevelType w:val="hybridMultilevel"/>
    <w:tmpl w:val="1BB085DA"/>
    <w:lvl w:ilvl="0" w:tplc="9A7861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 w15:restartNumberingAfterBreak="0">
    <w:nsid w:val="384B4408"/>
    <w:multiLevelType w:val="hybridMultilevel"/>
    <w:tmpl w:val="5904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22AE4"/>
    <w:multiLevelType w:val="multilevel"/>
    <w:tmpl w:val="A5A081FE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DB7D98"/>
    <w:multiLevelType w:val="hybridMultilevel"/>
    <w:tmpl w:val="EFC036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41C42"/>
    <w:multiLevelType w:val="hybridMultilevel"/>
    <w:tmpl w:val="0C0440E8"/>
    <w:lvl w:ilvl="0" w:tplc="4D88E67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830C3C"/>
    <w:multiLevelType w:val="multilevel"/>
    <w:tmpl w:val="3FC8316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76740F2B"/>
    <w:multiLevelType w:val="multilevel"/>
    <w:tmpl w:val="D1F2D93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2F165C"/>
    <w:multiLevelType w:val="hybridMultilevel"/>
    <w:tmpl w:val="EDCAE7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6232">
    <w:abstractNumId w:val="0"/>
  </w:num>
  <w:num w:numId="2" w16cid:durableId="1477991496">
    <w:abstractNumId w:val="2"/>
  </w:num>
  <w:num w:numId="3" w16cid:durableId="1975329479">
    <w:abstractNumId w:val="3"/>
  </w:num>
  <w:num w:numId="4" w16cid:durableId="1035427034">
    <w:abstractNumId w:val="4"/>
  </w:num>
  <w:num w:numId="5" w16cid:durableId="1624538135">
    <w:abstractNumId w:val="8"/>
  </w:num>
  <w:num w:numId="6" w16cid:durableId="256259385">
    <w:abstractNumId w:val="16"/>
  </w:num>
  <w:num w:numId="7" w16cid:durableId="412122055">
    <w:abstractNumId w:val="14"/>
  </w:num>
  <w:num w:numId="8" w16cid:durableId="889732490">
    <w:abstractNumId w:val="5"/>
  </w:num>
  <w:num w:numId="9" w16cid:durableId="151524878">
    <w:abstractNumId w:val="7"/>
  </w:num>
  <w:num w:numId="10" w16cid:durableId="1909801151">
    <w:abstractNumId w:val="10"/>
  </w:num>
  <w:num w:numId="11" w16cid:durableId="1102528009">
    <w:abstractNumId w:val="6"/>
  </w:num>
  <w:num w:numId="12" w16cid:durableId="1290744898">
    <w:abstractNumId w:val="15"/>
  </w:num>
  <w:num w:numId="13" w16cid:durableId="1399593366">
    <w:abstractNumId w:val="11"/>
  </w:num>
  <w:num w:numId="14" w16cid:durableId="577593811">
    <w:abstractNumId w:val="13"/>
  </w:num>
  <w:num w:numId="15" w16cid:durableId="1375621456">
    <w:abstractNumId w:val="9"/>
  </w:num>
  <w:num w:numId="16" w16cid:durableId="1488671589">
    <w:abstractNumId w:val="1"/>
  </w:num>
  <w:num w:numId="17" w16cid:durableId="1864901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E"/>
    <w:rsid w:val="000447DF"/>
    <w:rsid w:val="000459F5"/>
    <w:rsid w:val="000463A1"/>
    <w:rsid w:val="0005269B"/>
    <w:rsid w:val="00067750"/>
    <w:rsid w:val="00080E36"/>
    <w:rsid w:val="000B5FD1"/>
    <w:rsid w:val="000C023E"/>
    <w:rsid w:val="000C130E"/>
    <w:rsid w:val="000E19BD"/>
    <w:rsid w:val="0011053C"/>
    <w:rsid w:val="00114291"/>
    <w:rsid w:val="00127B4D"/>
    <w:rsid w:val="00130B0E"/>
    <w:rsid w:val="00136C9C"/>
    <w:rsid w:val="001376B5"/>
    <w:rsid w:val="001455F1"/>
    <w:rsid w:val="00155AA6"/>
    <w:rsid w:val="00163C35"/>
    <w:rsid w:val="00173A62"/>
    <w:rsid w:val="00184615"/>
    <w:rsid w:val="00187B82"/>
    <w:rsid w:val="001904B4"/>
    <w:rsid w:val="00194A2E"/>
    <w:rsid w:val="001A2708"/>
    <w:rsid w:val="001E5275"/>
    <w:rsid w:val="001F2A73"/>
    <w:rsid w:val="00233357"/>
    <w:rsid w:val="00253FCA"/>
    <w:rsid w:val="002554D3"/>
    <w:rsid w:val="00256E42"/>
    <w:rsid w:val="0028051B"/>
    <w:rsid w:val="00287056"/>
    <w:rsid w:val="00293043"/>
    <w:rsid w:val="002946A7"/>
    <w:rsid w:val="002E4D75"/>
    <w:rsid w:val="0035469B"/>
    <w:rsid w:val="00354899"/>
    <w:rsid w:val="00383D4F"/>
    <w:rsid w:val="003B2041"/>
    <w:rsid w:val="003D2361"/>
    <w:rsid w:val="003D38CE"/>
    <w:rsid w:val="003D3D9E"/>
    <w:rsid w:val="003E16DE"/>
    <w:rsid w:val="003F5F67"/>
    <w:rsid w:val="003F641F"/>
    <w:rsid w:val="00413A0B"/>
    <w:rsid w:val="004154B7"/>
    <w:rsid w:val="00424168"/>
    <w:rsid w:val="004325D8"/>
    <w:rsid w:val="00440748"/>
    <w:rsid w:val="004440D6"/>
    <w:rsid w:val="00452C6A"/>
    <w:rsid w:val="00456718"/>
    <w:rsid w:val="004626E7"/>
    <w:rsid w:val="004709AF"/>
    <w:rsid w:val="00487A61"/>
    <w:rsid w:val="00491164"/>
    <w:rsid w:val="004A0518"/>
    <w:rsid w:val="004A507D"/>
    <w:rsid w:val="004A7534"/>
    <w:rsid w:val="004E27B3"/>
    <w:rsid w:val="00506A45"/>
    <w:rsid w:val="00540CD5"/>
    <w:rsid w:val="0055389C"/>
    <w:rsid w:val="005804A3"/>
    <w:rsid w:val="005805A7"/>
    <w:rsid w:val="00580E6F"/>
    <w:rsid w:val="005A0631"/>
    <w:rsid w:val="005A1966"/>
    <w:rsid w:val="005C3E10"/>
    <w:rsid w:val="005C7F7D"/>
    <w:rsid w:val="005D2C4C"/>
    <w:rsid w:val="005D6E61"/>
    <w:rsid w:val="005E560B"/>
    <w:rsid w:val="005F5932"/>
    <w:rsid w:val="0062678F"/>
    <w:rsid w:val="00660471"/>
    <w:rsid w:val="00661808"/>
    <w:rsid w:val="00666691"/>
    <w:rsid w:val="006731B9"/>
    <w:rsid w:val="006B6D86"/>
    <w:rsid w:val="006B6E86"/>
    <w:rsid w:val="006B79DF"/>
    <w:rsid w:val="006D7BBD"/>
    <w:rsid w:val="006E51DF"/>
    <w:rsid w:val="006F5135"/>
    <w:rsid w:val="006F6DAD"/>
    <w:rsid w:val="00707030"/>
    <w:rsid w:val="007121EA"/>
    <w:rsid w:val="00712843"/>
    <w:rsid w:val="0072336D"/>
    <w:rsid w:val="007467AA"/>
    <w:rsid w:val="0075309A"/>
    <w:rsid w:val="007579B3"/>
    <w:rsid w:val="00776E55"/>
    <w:rsid w:val="00777EC4"/>
    <w:rsid w:val="0078269C"/>
    <w:rsid w:val="00783DBD"/>
    <w:rsid w:val="00784BD2"/>
    <w:rsid w:val="00785A05"/>
    <w:rsid w:val="00790C2B"/>
    <w:rsid w:val="007A2A8D"/>
    <w:rsid w:val="007D6514"/>
    <w:rsid w:val="007E2806"/>
    <w:rsid w:val="007F3DB6"/>
    <w:rsid w:val="007F4E44"/>
    <w:rsid w:val="007F74B0"/>
    <w:rsid w:val="008312E1"/>
    <w:rsid w:val="00834956"/>
    <w:rsid w:val="00837102"/>
    <w:rsid w:val="008445FC"/>
    <w:rsid w:val="00845A36"/>
    <w:rsid w:val="0089407A"/>
    <w:rsid w:val="008E66AF"/>
    <w:rsid w:val="008F0CC0"/>
    <w:rsid w:val="008F3FCB"/>
    <w:rsid w:val="008F67FA"/>
    <w:rsid w:val="009162BD"/>
    <w:rsid w:val="00921FA4"/>
    <w:rsid w:val="00924823"/>
    <w:rsid w:val="00930AF6"/>
    <w:rsid w:val="009343E7"/>
    <w:rsid w:val="009506DB"/>
    <w:rsid w:val="00955E48"/>
    <w:rsid w:val="00964496"/>
    <w:rsid w:val="00972FB0"/>
    <w:rsid w:val="00982E00"/>
    <w:rsid w:val="00993B5B"/>
    <w:rsid w:val="009B541A"/>
    <w:rsid w:val="009F5B73"/>
    <w:rsid w:val="00A00893"/>
    <w:rsid w:val="00A22263"/>
    <w:rsid w:val="00A2540A"/>
    <w:rsid w:val="00A31596"/>
    <w:rsid w:val="00A4016F"/>
    <w:rsid w:val="00A40E77"/>
    <w:rsid w:val="00A546B1"/>
    <w:rsid w:val="00A70B12"/>
    <w:rsid w:val="00A826CE"/>
    <w:rsid w:val="00A849D3"/>
    <w:rsid w:val="00A96281"/>
    <w:rsid w:val="00AB08DC"/>
    <w:rsid w:val="00AB30B3"/>
    <w:rsid w:val="00AD21F0"/>
    <w:rsid w:val="00AF514D"/>
    <w:rsid w:val="00AF6262"/>
    <w:rsid w:val="00B27E9E"/>
    <w:rsid w:val="00B7744C"/>
    <w:rsid w:val="00B95F75"/>
    <w:rsid w:val="00BA5D29"/>
    <w:rsid w:val="00BB1147"/>
    <w:rsid w:val="00BC1398"/>
    <w:rsid w:val="00BC4492"/>
    <w:rsid w:val="00BE0E29"/>
    <w:rsid w:val="00BF3D97"/>
    <w:rsid w:val="00C307C7"/>
    <w:rsid w:val="00C33451"/>
    <w:rsid w:val="00C519A0"/>
    <w:rsid w:val="00C5720A"/>
    <w:rsid w:val="00C61708"/>
    <w:rsid w:val="00C7723A"/>
    <w:rsid w:val="00C8534F"/>
    <w:rsid w:val="00C87143"/>
    <w:rsid w:val="00CC1792"/>
    <w:rsid w:val="00D01230"/>
    <w:rsid w:val="00D04411"/>
    <w:rsid w:val="00D13136"/>
    <w:rsid w:val="00D17C61"/>
    <w:rsid w:val="00D26F86"/>
    <w:rsid w:val="00D4507B"/>
    <w:rsid w:val="00D45A81"/>
    <w:rsid w:val="00D65BF8"/>
    <w:rsid w:val="00D71E4D"/>
    <w:rsid w:val="00D82E08"/>
    <w:rsid w:val="00D924F2"/>
    <w:rsid w:val="00DA16F7"/>
    <w:rsid w:val="00DB6DD9"/>
    <w:rsid w:val="00DC3223"/>
    <w:rsid w:val="00DC4A73"/>
    <w:rsid w:val="00DD37BA"/>
    <w:rsid w:val="00DD6BD3"/>
    <w:rsid w:val="00DE06F2"/>
    <w:rsid w:val="00DE37F9"/>
    <w:rsid w:val="00E151CF"/>
    <w:rsid w:val="00E22685"/>
    <w:rsid w:val="00E30ADA"/>
    <w:rsid w:val="00E33CA0"/>
    <w:rsid w:val="00E750BA"/>
    <w:rsid w:val="00EA2F7B"/>
    <w:rsid w:val="00EA3948"/>
    <w:rsid w:val="00EA566C"/>
    <w:rsid w:val="00ED3497"/>
    <w:rsid w:val="00EE6641"/>
    <w:rsid w:val="00EE7B56"/>
    <w:rsid w:val="00F017D8"/>
    <w:rsid w:val="00F04C54"/>
    <w:rsid w:val="00F14779"/>
    <w:rsid w:val="00F46031"/>
    <w:rsid w:val="00F606C3"/>
    <w:rsid w:val="00F774BC"/>
    <w:rsid w:val="00FA1899"/>
    <w:rsid w:val="00FA2AD8"/>
    <w:rsid w:val="00FC6FF1"/>
    <w:rsid w:val="00FE24CD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EFE"/>
  <w15:docId w15:val="{18352A99-FC17-4015-A75E-9201B04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blokowy">
    <w:name w:val="Block Text"/>
    <w:basedOn w:val="Normalny"/>
    <w:rsid w:val="00CC1792"/>
    <w:pPr>
      <w:widowControl w:val="0"/>
      <w:spacing w:after="0" w:line="240" w:lineRule="auto"/>
      <w:ind w:left="120" w:right="-20"/>
    </w:pPr>
    <w:rPr>
      <w:sz w:val="14"/>
      <w:szCs w:val="14"/>
      <w:lang w:eastAsia="en-US"/>
    </w:rPr>
  </w:style>
  <w:style w:type="paragraph" w:customStyle="1" w:styleId="Normalny1">
    <w:name w:val="Normalny1"/>
    <w:rsid w:val="00CC1792"/>
    <w:pPr>
      <w:spacing w:after="0"/>
    </w:pPr>
    <w:rPr>
      <w:rFonts w:ascii="Arial" w:eastAsia="Times New Roman" w:hAnsi="Arial" w:cs="Arial"/>
      <w:color w:val="000000"/>
      <w:sz w:val="22"/>
    </w:rPr>
  </w:style>
  <w:style w:type="paragraph" w:styleId="Tekstpodstawowy">
    <w:name w:val="Body Text"/>
    <w:basedOn w:val="Normalny"/>
    <w:link w:val="TekstpodstawowyZnak"/>
    <w:rsid w:val="00972FB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2FB0"/>
    <w:rPr>
      <w:rFonts w:ascii="Tahoma" w:eastAsia="Times New Roman" w:hAnsi="Tahoma" w:cs="Tahoma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972FB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2FB0"/>
    <w:rPr>
      <w:rFonts w:ascii="Tahoma" w:eastAsia="Times New Roman" w:hAnsi="Tahoma" w:cs="Tahoma"/>
      <w:sz w:val="16"/>
      <w:szCs w:val="20"/>
    </w:rPr>
  </w:style>
  <w:style w:type="paragraph" w:styleId="Tekstpodstawowywcity">
    <w:name w:val="Body Text Indent"/>
    <w:basedOn w:val="Normalny"/>
    <w:link w:val="TekstpodstawowywcityZnak"/>
    <w:rsid w:val="00972FB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FB0"/>
    <w:rPr>
      <w:rFonts w:ascii="Tahoma" w:eastAsia="Times New Roman" w:hAnsi="Tahoma" w:cs="Tahoma"/>
      <w:bCs/>
      <w:sz w:val="18"/>
      <w:szCs w:val="20"/>
    </w:rPr>
  </w:style>
  <w:style w:type="paragraph" w:styleId="Akapitzlist">
    <w:name w:val="List Paragraph"/>
    <w:basedOn w:val="Normalny"/>
    <w:uiPriority w:val="34"/>
    <w:unhideWhenUsed/>
    <w:qFormat/>
    <w:rsid w:val="00EE6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4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6E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6E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Zwykatabela2">
    <w:name w:val="Plain Table 2"/>
    <w:basedOn w:val="Standardowy"/>
    <w:uiPriority w:val="42"/>
    <w:rsid w:val="001E5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40CD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astoketrzyn.pl/10154/BUDZET_OBYWATELSK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astoketrzyn.pl/budzet-obywatels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ketr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0F83-32B9-471E-B36D-57DA0B5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Urszula Matukiewicz</cp:lastModifiedBy>
  <cp:revision>4</cp:revision>
  <cp:lastPrinted>2022-04-13T07:25:00Z</cp:lastPrinted>
  <dcterms:created xsi:type="dcterms:W3CDTF">2025-05-14T08:18:00Z</dcterms:created>
  <dcterms:modified xsi:type="dcterms:W3CDTF">2025-05-14T08:21:00Z</dcterms:modified>
</cp:coreProperties>
</file>