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1088" w14:textId="77777777" w:rsidR="00212AD4" w:rsidRPr="000E60B6" w:rsidRDefault="00212AD4" w:rsidP="00212AD4">
      <w:pPr>
        <w:jc w:val="both"/>
        <w:rPr>
          <w:rFonts w:ascii="Times New Roman" w:hAnsi="Times New Roman" w:cs="Times New Roman"/>
          <w:sz w:val="24"/>
          <w:szCs w:val="24"/>
        </w:rPr>
      </w:pPr>
      <w:r w:rsidRPr="000E60B6">
        <w:rPr>
          <w:rFonts w:ascii="Times New Roman" w:hAnsi="Times New Roman" w:cs="Times New Roman"/>
          <w:sz w:val="24"/>
          <w:szCs w:val="24"/>
        </w:rPr>
        <w:t xml:space="preserve">FORMULARZ UWAG dotyczący projektu uchwały Rady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8B5AC3">
        <w:rPr>
          <w:rFonts w:ascii="Times New Roman" w:hAnsi="Times New Roman" w:cs="Times New Roman"/>
          <w:sz w:val="24"/>
          <w:szCs w:val="24"/>
        </w:rPr>
        <w:t xml:space="preserve">ejskiej w Kętrzynie </w:t>
      </w:r>
      <w:r w:rsidRPr="00EE318F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</w:t>
      </w:r>
    </w:p>
    <w:p w14:paraId="2864F631" w14:textId="77777777" w:rsidR="00212AD4" w:rsidRPr="000E60B6" w:rsidRDefault="00212AD4" w:rsidP="0021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585E6" w14:textId="77777777" w:rsidR="00212AD4" w:rsidRPr="000E60B6" w:rsidRDefault="00212AD4" w:rsidP="0021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EA910" w14:textId="77777777" w:rsidR="00212AD4" w:rsidRPr="000E60B6" w:rsidRDefault="00212AD4" w:rsidP="0021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OPINIE/ UWAGI</w:t>
      </w:r>
    </w:p>
    <w:p w14:paraId="2B18A2DB" w14:textId="77777777" w:rsidR="00212AD4" w:rsidRPr="000E60B6" w:rsidRDefault="00212AD4" w:rsidP="0021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935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6380"/>
      </w:tblGrid>
      <w:tr w:rsidR="00212AD4" w:rsidRPr="000E60B6" w14:paraId="2B009B0E" w14:textId="77777777" w:rsidTr="00E07AE1">
        <w:tc>
          <w:tcPr>
            <w:tcW w:w="2977" w:type="dxa"/>
            <w:shd w:val="clear" w:color="auto" w:fill="FFFFFF" w:themeFill="background1"/>
          </w:tcPr>
          <w:p w14:paraId="6B2C6F71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nazwisko/ instytucja </w:t>
            </w:r>
          </w:p>
          <w:p w14:paraId="22BC319F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14:paraId="28C86612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2AD4" w:rsidRPr="000E60B6" w14:paraId="38D356D6" w14:textId="77777777" w:rsidTr="00E07AE1">
        <w:tc>
          <w:tcPr>
            <w:tcW w:w="2977" w:type="dxa"/>
            <w:shd w:val="clear" w:color="auto" w:fill="FFFFFF" w:themeFill="background1"/>
          </w:tcPr>
          <w:p w14:paraId="51492BBF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20190C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sz w:val="24"/>
                <w:szCs w:val="24"/>
              </w:rPr>
              <w:t>Kontakt: adres do korespondencji, e-mail, telefon</w:t>
            </w:r>
          </w:p>
          <w:p w14:paraId="0D6DD953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14:paraId="4A36F149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2AD4" w:rsidRPr="000E60B6" w14:paraId="756A8FCC" w14:textId="77777777" w:rsidTr="00E07AE1">
        <w:tc>
          <w:tcPr>
            <w:tcW w:w="2977" w:type="dxa"/>
            <w:shd w:val="clear" w:color="auto" w:fill="FFFFFF" w:themeFill="background1"/>
          </w:tcPr>
          <w:p w14:paraId="1EB71700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Zapis w konsultowanym dokumencie, którego dotyczy uwaga.</w:t>
            </w:r>
          </w:p>
          <w:p w14:paraId="70FA2ADF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Treść  opinii/ uwagi/ propozycja zmiany</w:t>
            </w:r>
          </w:p>
          <w:p w14:paraId="484B9EFA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14:paraId="181EC14D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EA70B3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F2790A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1A51C5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BFC3F0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CCB211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D814E2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A612B8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28F6E8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9508DD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81ACF3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D4B5A0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48A2AD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95A1BC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2AD4" w:rsidRPr="000E60B6" w14:paraId="44CF416A" w14:textId="77777777" w:rsidTr="00E07AE1">
        <w:tc>
          <w:tcPr>
            <w:tcW w:w="2977" w:type="dxa"/>
            <w:shd w:val="clear" w:color="auto" w:fill="FFFFFF" w:themeFill="background1"/>
          </w:tcPr>
          <w:p w14:paraId="141B7189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Uzasadnienie </w:t>
            </w:r>
          </w:p>
          <w:p w14:paraId="7BDF41F3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opinii/ uwagi</w:t>
            </w:r>
          </w:p>
          <w:p w14:paraId="3EF1F56C" w14:textId="77777777" w:rsidR="00212AD4" w:rsidRPr="000E60B6" w:rsidRDefault="00212AD4" w:rsidP="00E0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14:paraId="63610AAC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E34B8B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D5CBEB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FCC797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81E82A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453D9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017556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FF4559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1450C1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6AEBC2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E33DAF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C20BA2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45345F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F6F75B" w14:textId="77777777" w:rsidR="00212AD4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7C258A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B903E9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D7E740" w14:textId="77777777" w:rsidR="00212AD4" w:rsidRPr="000E60B6" w:rsidRDefault="00212AD4" w:rsidP="00E07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E0D5E11" w14:textId="77777777" w:rsidR="00212AD4" w:rsidRPr="000E60B6" w:rsidRDefault="00212AD4" w:rsidP="0021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DE94DB" w14:textId="77777777" w:rsidR="008B5AC3" w:rsidRDefault="008B5AC3" w:rsidP="008B5AC3">
      <w:pPr>
        <w:rPr>
          <w:rStyle w:val="Hipercze"/>
        </w:rPr>
      </w:pPr>
      <w:r w:rsidRPr="000E60B6">
        <w:rPr>
          <w:rFonts w:ascii="Times New Roman" w:hAnsi="Times New Roman" w:cs="Times New Roman"/>
          <w:sz w:val="24"/>
          <w:szCs w:val="24"/>
        </w:rPr>
        <w:t xml:space="preserve">Wypełniony formularz zawierający uwagi proszę przesłać na adres email: </w:t>
      </w:r>
      <w:hyperlink r:id="rId5" w:history="1">
        <w:r w:rsidRPr="0009125D">
          <w:rPr>
            <w:rStyle w:val="Hipercze"/>
          </w:rPr>
          <w:t>rewitalizacja@miastoketrzyn.pl</w:t>
        </w:r>
      </w:hyperlink>
    </w:p>
    <w:p w14:paraId="130177DE" w14:textId="77777777" w:rsidR="00212AD4" w:rsidRDefault="00212AD4" w:rsidP="00212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4813A" w14:textId="77777777" w:rsidR="00181444" w:rsidRDefault="00181444" w:rsidP="0018144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264BFBE" w14:textId="77777777" w:rsidR="00181444" w:rsidRDefault="00181444" w:rsidP="0018144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F26E3A2" w14:textId="644E7ED6" w:rsidR="00181444" w:rsidRPr="00807A7A" w:rsidRDefault="00181444" w:rsidP="0018144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964592">
        <w:rPr>
          <w:rFonts w:eastAsia="Times New Roman" w:cstheme="minorHAnsi"/>
          <w:b/>
          <w:bCs/>
          <w:color w:val="000000"/>
          <w:lang w:eastAsia="pl-PL"/>
        </w:rPr>
        <w:lastRenderedPageBreak/>
        <w:t>Klauzula informacyjna o przetwarzaniu danych (konsultacje społeczne</w:t>
      </w:r>
      <w:r w:rsidRPr="00807A7A">
        <w:rPr>
          <w:rFonts w:eastAsia="Times New Roman" w:cstheme="minorHAnsi"/>
          <w:b/>
          <w:bCs/>
          <w:color w:val="000000"/>
          <w:lang w:eastAsia="pl-PL"/>
        </w:rPr>
        <w:t xml:space="preserve"> – rewitalizacja) </w:t>
      </w:r>
    </w:p>
    <w:p w14:paraId="21F7A70E" w14:textId="77777777" w:rsidR="00181444" w:rsidRPr="00964592" w:rsidRDefault="00181444" w:rsidP="0018144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34D07876" w14:textId="77777777" w:rsidR="00181444" w:rsidRDefault="00181444" w:rsidP="0018144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4592">
        <w:rPr>
          <w:rFonts w:eastAsia="Times New Roman" w:cstheme="minorHAnsi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3CAA1F6F" w14:textId="77777777" w:rsidR="00181444" w:rsidRPr="00964592" w:rsidRDefault="00181444" w:rsidP="0018144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584B39F" w14:textId="77777777" w:rsidR="00181444" w:rsidRPr="00807A7A" w:rsidRDefault="00181444" w:rsidP="001814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Administratorem Pani/Pana danych osobowych jest BURMISTRZ KĘTRZYNA  z siedzibą ul. </w:t>
      </w:r>
      <w:r w:rsidRPr="00807A7A">
        <w:rPr>
          <w:rFonts w:eastAsia="Times New Roman" w:cstheme="minorHAns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Wojska Polskiego 11, 11-400 Kętrzyn</w:t>
      </w: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zwany dalej administratorem.</w:t>
      </w:r>
    </w:p>
    <w:p w14:paraId="2EEBD3D9" w14:textId="77777777" w:rsidR="00181444" w:rsidRPr="00807A7A" w:rsidRDefault="00181444" w:rsidP="001814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 sprawach dotyczących ochrony danych osobowych można kontaktować się z Inspektorem Ochrony Danych Osobowych  pod adresem e-mail: </w:t>
      </w:r>
      <w:hyperlink r:id="rId6" w:tgtFrame="_blank" w:history="1">
        <w:r w:rsidRPr="00807A7A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iod.r.andrzejewski@szkoleniaprawnicze.com.pl</w:t>
        </w:r>
      </w:hyperlink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  lub pisemnie na adres Administratora.</w:t>
      </w:r>
    </w:p>
    <w:p w14:paraId="282AF3B1" w14:textId="77777777" w:rsidR="00181444" w:rsidRPr="00807A7A" w:rsidRDefault="00181444" w:rsidP="001814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Pani/Pana dane osobowe przetwarzane będą w celu: </w:t>
      </w:r>
    </w:p>
    <w:p w14:paraId="12D38833" w14:textId="77777777" w:rsidR="00181444" w:rsidRPr="00807A7A" w:rsidRDefault="00181444" w:rsidP="001814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realizacji zadań związanych z procesem rewitalizacji, w tym przeprowadzenia konsultacji społecznych. Przetwarzanie jest niezbędne do wykonania zadania realizowanego w interesie publicznym lub w ramach sprawowania władzy publicznej powierzonej administratorowi – w związku z przepisami ustawy z dnia 8 marca 1990 r. o samorządzie gminnym i ustawy z dnia 9 października 2015r., o rewitalizacji;</w:t>
      </w:r>
    </w:p>
    <w:p w14:paraId="581CB729" w14:textId="77777777" w:rsidR="00181444" w:rsidRPr="00807A7A" w:rsidRDefault="00181444" w:rsidP="001814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Calibri" w:cstheme="minorHAnsi"/>
          <w:sz w:val="20"/>
          <w:szCs w:val="20"/>
        </w:rPr>
        <w:t>archiwalnych, kontrolnych w szczególności w celu realizacji obowiązku prawnego spoczywającego na administratorze zgodnie z ustawą o narodowym zasobie archiwalnym i archiwach, na podstawie art. 6 ust. 1 lit. c RODO</w:t>
      </w:r>
      <w:r>
        <w:rPr>
          <w:rFonts w:eastAsia="Calibri" w:cstheme="minorHAnsi"/>
          <w:sz w:val="20"/>
          <w:szCs w:val="20"/>
        </w:rPr>
        <w:t>.</w:t>
      </w:r>
    </w:p>
    <w:p w14:paraId="60AB874B" w14:textId="77777777" w:rsidR="00181444" w:rsidRPr="00807A7A" w:rsidRDefault="00181444" w:rsidP="0018144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>Informacja o odbiorcach danych osobowych:</w:t>
      </w:r>
    </w:p>
    <w:p w14:paraId="2F723B90" w14:textId="77777777" w:rsidR="00181444" w:rsidRPr="00807A7A" w:rsidRDefault="00181444" w:rsidP="00181444">
      <w:pPr>
        <w:pStyle w:val="Akapitzlist"/>
        <w:numPr>
          <w:ilvl w:val="1"/>
          <w:numId w:val="4"/>
        </w:numPr>
        <w:spacing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C63CBB1" w14:textId="77777777" w:rsidR="00181444" w:rsidRPr="00807A7A" w:rsidRDefault="00181444" w:rsidP="00181444">
      <w:pPr>
        <w:pStyle w:val="Akapitzlist"/>
        <w:numPr>
          <w:ilvl w:val="1"/>
          <w:numId w:val="4"/>
        </w:numPr>
        <w:spacing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B8A30F9" w14:textId="77777777" w:rsidR="00181444" w:rsidRPr="00807A7A" w:rsidRDefault="00181444" w:rsidP="0018144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inni odbiorcy, którym są udostępnianie dane osobowe, np. obsługa prawna; podmioty uprawnione do obsługi doręczeń, w szczególności operatorzy pocztowi oraz podmioty świadczące usługi doręczania przy użyciu środków komunikacji elektronicznej w tym m.in. </w:t>
      </w:r>
      <w:proofErr w:type="spellStart"/>
      <w:r w:rsidRPr="00807A7A">
        <w:rPr>
          <w:rFonts w:eastAsia="Calibri" w:cstheme="minorHAnsi"/>
          <w:kern w:val="0"/>
          <w:sz w:val="20"/>
          <w:szCs w:val="20"/>
          <w14:ligatures w14:val="none"/>
        </w:rPr>
        <w:t>ePUAP</w:t>
      </w:r>
      <w:proofErr w:type="spellEnd"/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. </w:t>
      </w:r>
    </w:p>
    <w:p w14:paraId="6F859AF8" w14:textId="77777777" w:rsidR="00181444" w:rsidRPr="00807A7A" w:rsidRDefault="00181444" w:rsidP="001814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07A7A">
        <w:rPr>
          <w:rFonts w:eastAsia="Calibri" w:cstheme="minorHAnsi"/>
          <w:sz w:val="20"/>
          <w:szCs w:val="20"/>
        </w:rPr>
        <w:t>Okres przez który Państwa dane osobowe będą przechowywane</w:t>
      </w:r>
    </w:p>
    <w:p w14:paraId="7397061D" w14:textId="77777777" w:rsidR="00181444" w:rsidRPr="00807A7A" w:rsidRDefault="00181444" w:rsidP="00181444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07A7A">
        <w:rPr>
          <w:rFonts w:eastAsia="Calibri" w:cstheme="minorHAnsi"/>
          <w:sz w:val="20"/>
          <w:szCs w:val="20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03D287A4" w14:textId="77777777" w:rsidR="00181444" w:rsidRPr="00807A7A" w:rsidRDefault="00181444" w:rsidP="00181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807A7A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3EAA50DB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bookmarkStart w:id="0" w:name="_Hlk14283109"/>
      <w:r w:rsidRPr="00807A7A">
        <w:rPr>
          <w:rFonts w:eastAsia="Calibri"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26ECB6D4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07A7A">
        <w:rPr>
          <w:rFonts w:eastAsia="Calibri" w:cstheme="minorHAnsi"/>
          <w:bCs/>
          <w:sz w:val="20"/>
          <w:szCs w:val="20"/>
        </w:rPr>
        <w:t>na podstawie art. 16 RODO prawo do żądania sprostowania (poprawienia) danych osobowych;</w:t>
      </w:r>
    </w:p>
    <w:p w14:paraId="622EB19D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07A7A">
        <w:rPr>
          <w:rFonts w:eastAsia="Calibri"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3460C2A1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07A7A">
        <w:rPr>
          <w:rFonts w:eastAsia="Calibri"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F177838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07A7A">
        <w:rPr>
          <w:rFonts w:eastAsia="Calibri" w:cstheme="minorHAns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14:paraId="426C0576" w14:textId="77777777" w:rsidR="00181444" w:rsidRPr="00807A7A" w:rsidRDefault="00181444" w:rsidP="00181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07A7A">
        <w:rPr>
          <w:rFonts w:eastAsia="Calibri" w:cstheme="minorHAnsi"/>
          <w:bCs/>
          <w:sz w:val="20"/>
          <w:szCs w:val="20"/>
        </w:rPr>
        <w:t xml:space="preserve">prawo wniesienia skargi do organu nadzorczego (Prezes Urzędu Ochrony Danych Osobowych). </w:t>
      </w:r>
      <w:bookmarkEnd w:id="0"/>
    </w:p>
    <w:bookmarkEnd w:id="1"/>
    <w:p w14:paraId="451A694B" w14:textId="77777777" w:rsidR="00181444" w:rsidRPr="00807A7A" w:rsidRDefault="00181444" w:rsidP="001814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 xml:space="preserve">Państwa dane osobowe </w:t>
      </w:r>
      <w:r w:rsidRPr="00807A7A">
        <w:rPr>
          <w:rFonts w:eastAsia="Times New Roman" w:cstheme="minorHAnsi"/>
          <w:b/>
          <w:sz w:val="20"/>
          <w:szCs w:val="20"/>
          <w:lang w:eastAsia="pl-PL"/>
        </w:rPr>
        <w:t>nie podlegają</w:t>
      </w:r>
      <w:r w:rsidRPr="00807A7A">
        <w:rPr>
          <w:rFonts w:eastAsia="Times New Roman" w:cstheme="minorHAnsi"/>
          <w:sz w:val="20"/>
          <w:szCs w:val="20"/>
          <w:lang w:eastAsia="pl-PL"/>
        </w:rPr>
        <w:t xml:space="preserve"> zautomatyzowanemu podejmowaniu decyzji, w tym profilowaniu.</w:t>
      </w:r>
    </w:p>
    <w:p w14:paraId="21462B87" w14:textId="77777777" w:rsidR="00181444" w:rsidRPr="00807A7A" w:rsidRDefault="00181444" w:rsidP="001814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>Co do zasady podanie danych jest dobrowolne, ale niezbędne, aby Pani/Pana uwagi i opinie zostały uwzględnione.</w:t>
      </w:r>
    </w:p>
    <w:p w14:paraId="1C00A63F" w14:textId="77777777" w:rsidR="00181444" w:rsidRPr="00807A7A" w:rsidRDefault="00181444" w:rsidP="00181444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807A7A">
        <w:rPr>
          <w:rFonts w:eastAsia="Times New Roman" w:cstheme="minorHAnsi"/>
          <w:sz w:val="20"/>
          <w:szCs w:val="20"/>
          <w:lang w:eastAsia="pl-PL"/>
        </w:rPr>
        <w:t>ien</w:t>
      </w:r>
      <w:proofErr w:type="spellEnd"/>
      <w:r w:rsidRPr="00807A7A">
        <w:rPr>
          <w:rFonts w:eastAsia="Times New Roman" w:cstheme="minorHAnsi"/>
          <w:sz w:val="20"/>
          <w:szCs w:val="20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0C23B4D0" w14:textId="77777777" w:rsidR="00181444" w:rsidRPr="000E60B6" w:rsidRDefault="00181444" w:rsidP="00212A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1444" w:rsidRPr="000E60B6" w:rsidSect="0018144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B54"/>
    <w:multiLevelType w:val="hybridMultilevel"/>
    <w:tmpl w:val="65D27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272"/>
    <w:multiLevelType w:val="hybridMultilevel"/>
    <w:tmpl w:val="E36AE2A2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27F45"/>
    <w:multiLevelType w:val="hybridMultilevel"/>
    <w:tmpl w:val="2F36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344184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2030D"/>
    <w:multiLevelType w:val="hybridMultilevel"/>
    <w:tmpl w:val="6A70E8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916413">
    <w:abstractNumId w:val="1"/>
  </w:num>
  <w:num w:numId="2" w16cid:durableId="741178115">
    <w:abstractNumId w:val="2"/>
  </w:num>
  <w:num w:numId="3" w16cid:durableId="95949219">
    <w:abstractNumId w:val="0"/>
  </w:num>
  <w:num w:numId="4" w16cid:durableId="99124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D4"/>
    <w:rsid w:val="0004215A"/>
    <w:rsid w:val="000858DA"/>
    <w:rsid w:val="00181444"/>
    <w:rsid w:val="00212AD4"/>
    <w:rsid w:val="00425D69"/>
    <w:rsid w:val="00497EBE"/>
    <w:rsid w:val="008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32E"/>
  <w15:chartTrackingRefBased/>
  <w15:docId w15:val="{E0FD12FB-89AA-41D0-B3FC-0B8BC8E3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A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1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44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rewitalizacja@miasto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Azbo</dc:creator>
  <cp:keywords/>
  <dc:description/>
  <cp:lastModifiedBy>Wioletta Stadnik</cp:lastModifiedBy>
  <cp:revision>3</cp:revision>
  <dcterms:created xsi:type="dcterms:W3CDTF">2023-11-15T09:28:00Z</dcterms:created>
  <dcterms:modified xsi:type="dcterms:W3CDTF">2023-12-14T10:11:00Z</dcterms:modified>
</cp:coreProperties>
</file>